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0497D" w14:textId="77777777" w:rsidR="000C2533" w:rsidRDefault="000C2533">
      <w:pPr>
        <w:spacing w:line="259" w:lineRule="auto"/>
        <w:rPr>
          <w:b/>
          <w:bCs/>
          <w:sz w:val="32"/>
          <w:szCs w:val="24"/>
        </w:rPr>
      </w:pPr>
    </w:p>
    <w:p w14:paraId="5BA9D8DA" w14:textId="77777777" w:rsidR="000C2533" w:rsidRDefault="000C2533">
      <w:pPr>
        <w:spacing w:line="259" w:lineRule="auto"/>
        <w:rPr>
          <w:b/>
          <w:bCs/>
          <w:sz w:val="32"/>
          <w:szCs w:val="24"/>
        </w:rPr>
      </w:pPr>
    </w:p>
    <w:p w14:paraId="42B4C218" w14:textId="77777777" w:rsidR="000C2533" w:rsidRDefault="000C2533">
      <w:pPr>
        <w:spacing w:line="259" w:lineRule="auto"/>
        <w:rPr>
          <w:b/>
          <w:bCs/>
          <w:sz w:val="32"/>
          <w:szCs w:val="24"/>
        </w:rPr>
      </w:pPr>
    </w:p>
    <w:p w14:paraId="731F70C1" w14:textId="77777777" w:rsidR="000C2533" w:rsidRDefault="000C2533">
      <w:pPr>
        <w:spacing w:line="259" w:lineRule="auto"/>
        <w:rPr>
          <w:b/>
          <w:bCs/>
          <w:sz w:val="32"/>
          <w:szCs w:val="24"/>
        </w:rPr>
      </w:pPr>
    </w:p>
    <w:p w14:paraId="5B86E380" w14:textId="77777777" w:rsidR="000C2533" w:rsidRDefault="000C2533">
      <w:pPr>
        <w:spacing w:line="259" w:lineRule="auto"/>
        <w:rPr>
          <w:b/>
          <w:bCs/>
          <w:sz w:val="32"/>
          <w:szCs w:val="24"/>
        </w:rPr>
      </w:pPr>
    </w:p>
    <w:p w14:paraId="0704576D" w14:textId="77777777" w:rsidR="000C2533" w:rsidRDefault="000C2533">
      <w:pPr>
        <w:spacing w:line="259" w:lineRule="auto"/>
        <w:rPr>
          <w:b/>
          <w:bCs/>
          <w:sz w:val="32"/>
          <w:szCs w:val="24"/>
        </w:rPr>
      </w:pPr>
    </w:p>
    <w:p w14:paraId="6F73696E" w14:textId="77777777" w:rsidR="000C2533" w:rsidRDefault="000C2533">
      <w:pPr>
        <w:spacing w:line="259" w:lineRule="auto"/>
        <w:rPr>
          <w:b/>
          <w:bCs/>
          <w:sz w:val="32"/>
          <w:szCs w:val="24"/>
        </w:rPr>
      </w:pPr>
    </w:p>
    <w:p w14:paraId="5F6DFB5E" w14:textId="77777777" w:rsidR="000C2533" w:rsidRDefault="000C2533">
      <w:pPr>
        <w:spacing w:line="259" w:lineRule="auto"/>
        <w:rPr>
          <w:b/>
          <w:bCs/>
          <w:sz w:val="32"/>
          <w:szCs w:val="24"/>
        </w:rPr>
      </w:pPr>
    </w:p>
    <w:p w14:paraId="5D34C6FF" w14:textId="77777777" w:rsidR="000C2533" w:rsidRDefault="000C2533">
      <w:pPr>
        <w:spacing w:line="259" w:lineRule="auto"/>
        <w:rPr>
          <w:b/>
          <w:bCs/>
          <w:sz w:val="32"/>
          <w:szCs w:val="24"/>
        </w:rPr>
      </w:pPr>
    </w:p>
    <w:p w14:paraId="71896A64" w14:textId="77777777" w:rsidR="000C2533" w:rsidRDefault="000C2533">
      <w:pPr>
        <w:spacing w:line="259" w:lineRule="auto"/>
        <w:rPr>
          <w:b/>
          <w:bCs/>
          <w:sz w:val="32"/>
          <w:szCs w:val="24"/>
        </w:rPr>
      </w:pPr>
    </w:p>
    <w:p w14:paraId="4A21D5D8" w14:textId="77777777" w:rsidR="000C2533" w:rsidRDefault="000C2533">
      <w:pPr>
        <w:spacing w:line="259" w:lineRule="auto"/>
        <w:rPr>
          <w:b/>
          <w:bCs/>
          <w:sz w:val="32"/>
          <w:szCs w:val="24"/>
        </w:rPr>
      </w:pPr>
    </w:p>
    <w:p w14:paraId="4C64C953" w14:textId="77777777" w:rsidR="000C2533" w:rsidRDefault="000C2533">
      <w:pPr>
        <w:spacing w:line="259" w:lineRule="auto"/>
        <w:rPr>
          <w:b/>
          <w:bCs/>
          <w:sz w:val="32"/>
          <w:szCs w:val="24"/>
        </w:rPr>
      </w:pPr>
    </w:p>
    <w:p w14:paraId="65474B0B" w14:textId="77777777" w:rsidR="000C2533" w:rsidRDefault="000C2533">
      <w:pPr>
        <w:spacing w:line="259" w:lineRule="auto"/>
        <w:rPr>
          <w:b/>
          <w:bCs/>
          <w:sz w:val="32"/>
          <w:szCs w:val="24"/>
        </w:rPr>
      </w:pPr>
    </w:p>
    <w:p w14:paraId="65422556" w14:textId="72F3F0C9" w:rsidR="000C2533" w:rsidRDefault="000C2533" w:rsidP="000C2533">
      <w:pPr>
        <w:widowControl w:val="0"/>
        <w:jc w:val="center"/>
        <w:rPr>
          <w:b/>
          <w:bCs/>
        </w:rPr>
      </w:pPr>
      <w:r w:rsidRPr="000C2533">
        <w:rPr>
          <w:b/>
          <w:bCs/>
        </w:rPr>
        <w:t>Инструкция по установке экземпляра программного обеспечения, предоставленного для проведения экспертной проверки</w:t>
      </w:r>
    </w:p>
    <w:p w14:paraId="492B19CD" w14:textId="77777777" w:rsidR="000C2533" w:rsidRPr="00A04AC6" w:rsidRDefault="000C2533" w:rsidP="000C2533">
      <w:pPr>
        <w:widowControl w:val="0"/>
        <w:jc w:val="center"/>
        <w:rPr>
          <w:b/>
          <w:bCs/>
        </w:rPr>
      </w:pPr>
    </w:p>
    <w:p w14:paraId="359F3F51" w14:textId="77777777" w:rsidR="000C2533" w:rsidRPr="00A04AC6" w:rsidRDefault="000C2533" w:rsidP="000C2533">
      <w:pPr>
        <w:widowControl w:val="0"/>
        <w:jc w:val="center"/>
        <w:rPr>
          <w:b/>
          <w:bCs/>
        </w:rPr>
      </w:pPr>
      <w:r w:rsidRPr="00A04AC6">
        <w:rPr>
          <w:b/>
          <w:bCs/>
        </w:rPr>
        <w:t>Коммуникативная среда для медицинского сообщества на основе фундаментальной дисциплины «Анатомия человека»</w:t>
      </w:r>
    </w:p>
    <w:p w14:paraId="370D9697" w14:textId="77777777" w:rsidR="000C2533" w:rsidRDefault="000C2533">
      <w:pPr>
        <w:spacing w:line="259" w:lineRule="auto"/>
        <w:rPr>
          <w:b/>
          <w:bCs/>
          <w:sz w:val="32"/>
          <w:szCs w:val="24"/>
        </w:rPr>
      </w:pPr>
    </w:p>
    <w:p w14:paraId="7F4AD2B8" w14:textId="7B16DC47" w:rsidR="000C2533" w:rsidRDefault="000C2533">
      <w:pPr>
        <w:spacing w:line="259" w:lineRule="auto"/>
        <w:rPr>
          <w:szCs w:val="28"/>
        </w:rPr>
      </w:pPr>
      <w:r>
        <w:rPr>
          <w:b/>
          <w:bCs/>
          <w:sz w:val="32"/>
          <w:szCs w:val="24"/>
        </w:rPr>
        <w:br w:type="page"/>
      </w:r>
    </w:p>
    <w:sdt>
      <w:sdtPr>
        <w:id w:val="-880093339"/>
        <w:docPartObj>
          <w:docPartGallery w:val="Table of Contents"/>
          <w:docPartUnique/>
        </w:docPartObj>
      </w:sdtPr>
      <w:sdtEndPr>
        <w:rPr>
          <w:rFonts w:ascii="Times New Roman" w:eastAsiaTheme="minorHAnsi" w:hAnsi="Times New Roman" w:cstheme="minorBidi"/>
          <w:b/>
          <w:bCs/>
          <w:color w:val="auto"/>
          <w:sz w:val="28"/>
          <w:szCs w:val="22"/>
          <w:lang w:eastAsia="en-US"/>
        </w:rPr>
      </w:sdtEndPr>
      <w:sdtContent>
        <w:p w14:paraId="2DC10165" w14:textId="144AB1F3" w:rsidR="000C2533" w:rsidRPr="000C2533" w:rsidRDefault="000C2533" w:rsidP="000C2533">
          <w:pPr>
            <w:pStyle w:val="aa"/>
            <w:spacing w:before="0" w:line="360" w:lineRule="auto"/>
            <w:jc w:val="both"/>
            <w:rPr>
              <w:rFonts w:ascii="Times New Roman" w:hAnsi="Times New Roman" w:cs="Times New Roman"/>
              <w:b/>
              <w:bCs/>
              <w:color w:val="auto"/>
              <w:sz w:val="28"/>
              <w:szCs w:val="28"/>
            </w:rPr>
          </w:pPr>
          <w:r w:rsidRPr="000C2533">
            <w:rPr>
              <w:rFonts w:ascii="Times New Roman" w:hAnsi="Times New Roman" w:cs="Times New Roman"/>
              <w:b/>
              <w:bCs/>
              <w:color w:val="auto"/>
              <w:sz w:val="28"/>
              <w:szCs w:val="28"/>
            </w:rPr>
            <w:t>Содержание</w:t>
          </w:r>
        </w:p>
        <w:p w14:paraId="395D8A61" w14:textId="0B539F81" w:rsidR="000C2533" w:rsidRPr="000C2533" w:rsidRDefault="000C2533" w:rsidP="000C2533">
          <w:pPr>
            <w:pStyle w:val="11"/>
            <w:tabs>
              <w:tab w:val="right" w:leader="dot" w:pos="9345"/>
            </w:tabs>
            <w:spacing w:after="0"/>
            <w:ind w:firstLine="0"/>
            <w:rPr>
              <w:rFonts w:cs="Times New Roman"/>
              <w:noProof/>
              <w:szCs w:val="28"/>
            </w:rPr>
          </w:pPr>
          <w:r w:rsidRPr="000C2533">
            <w:rPr>
              <w:rFonts w:cs="Times New Roman"/>
              <w:szCs w:val="28"/>
            </w:rPr>
            <w:fldChar w:fldCharType="begin"/>
          </w:r>
          <w:r w:rsidRPr="000C2533">
            <w:rPr>
              <w:rFonts w:cs="Times New Roman"/>
              <w:szCs w:val="28"/>
            </w:rPr>
            <w:instrText xml:space="preserve"> TOC \o "1-3" \h \z \u </w:instrText>
          </w:r>
          <w:r w:rsidRPr="000C2533">
            <w:rPr>
              <w:rFonts w:cs="Times New Roman"/>
              <w:szCs w:val="28"/>
            </w:rPr>
            <w:fldChar w:fldCharType="separate"/>
          </w:r>
          <w:hyperlink w:anchor="_Toc179974568" w:history="1">
            <w:r w:rsidRPr="000C2533">
              <w:rPr>
                <w:rStyle w:val="a8"/>
                <w:rFonts w:cs="Times New Roman"/>
                <w:noProof/>
                <w:szCs w:val="28"/>
              </w:rPr>
              <w:t>1. ОБЩИЕ СВЕДЕНИЯ</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_Toc179974568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54928FA4" w14:textId="22F6CFD1" w:rsidR="000C2533" w:rsidRPr="000C2533" w:rsidRDefault="000C2533" w:rsidP="000C2533">
          <w:pPr>
            <w:pStyle w:val="11"/>
            <w:tabs>
              <w:tab w:val="right" w:leader="dot" w:pos="9345"/>
            </w:tabs>
            <w:spacing w:after="0"/>
            <w:ind w:firstLine="0"/>
            <w:rPr>
              <w:rFonts w:cs="Times New Roman"/>
              <w:noProof/>
              <w:szCs w:val="28"/>
            </w:rPr>
          </w:pPr>
          <w:hyperlink w:anchor="_Toc179974569" w:history="1">
            <w:r w:rsidRPr="000C2533">
              <w:rPr>
                <w:rStyle w:val="a8"/>
                <w:rFonts w:cs="Times New Roman"/>
                <w:noProof/>
                <w:szCs w:val="28"/>
              </w:rPr>
              <w:t>1.1 Назначение программы</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_Toc179974569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159D6FB5" w14:textId="3B7CD2D9" w:rsidR="000C2533" w:rsidRPr="000C2533" w:rsidRDefault="000C2533" w:rsidP="000C2533">
          <w:pPr>
            <w:pStyle w:val="11"/>
            <w:tabs>
              <w:tab w:val="right" w:leader="dot" w:pos="9345"/>
            </w:tabs>
            <w:spacing w:after="0"/>
            <w:ind w:firstLine="0"/>
            <w:rPr>
              <w:rFonts w:cs="Times New Roman"/>
              <w:noProof/>
              <w:szCs w:val="28"/>
            </w:rPr>
          </w:pPr>
          <w:hyperlink w:anchor="_Toc179974570" w:history="1">
            <w:r w:rsidRPr="000C2533">
              <w:rPr>
                <w:rStyle w:val="a8"/>
                <w:rFonts w:cs="Times New Roman"/>
                <w:noProof/>
                <w:szCs w:val="28"/>
              </w:rPr>
              <w:t>1.2 Краткое описание возможностей</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_Toc179974570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53D32029" w14:textId="1AFC6436" w:rsidR="000C2533" w:rsidRPr="000C2533" w:rsidRDefault="000C2533" w:rsidP="000C2533">
          <w:pPr>
            <w:pStyle w:val="11"/>
            <w:tabs>
              <w:tab w:val="right" w:leader="dot" w:pos="9345"/>
            </w:tabs>
            <w:spacing w:after="0"/>
            <w:ind w:firstLine="0"/>
            <w:rPr>
              <w:rFonts w:cs="Times New Roman"/>
              <w:noProof/>
              <w:szCs w:val="28"/>
            </w:rPr>
          </w:pPr>
          <w:hyperlink w:anchor="_Toc179974571" w:history="1">
            <w:r w:rsidRPr="000C2533">
              <w:rPr>
                <w:rStyle w:val="a8"/>
                <w:rFonts w:cs="Times New Roman"/>
                <w:noProof/>
                <w:szCs w:val="28"/>
              </w:rPr>
              <w:t>1.3 Область применения</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_Toc179974571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6585A194" w14:textId="59F50727" w:rsidR="000C2533" w:rsidRPr="000C2533" w:rsidRDefault="000C2533" w:rsidP="000C2533">
          <w:pPr>
            <w:pStyle w:val="11"/>
            <w:tabs>
              <w:tab w:val="right" w:leader="dot" w:pos="9345"/>
            </w:tabs>
            <w:spacing w:after="0"/>
            <w:ind w:firstLine="0"/>
            <w:rPr>
              <w:rFonts w:cs="Times New Roman"/>
              <w:noProof/>
              <w:szCs w:val="28"/>
            </w:rPr>
          </w:pPr>
          <w:hyperlink w:anchor="_Toc179974572" w:history="1">
            <w:r w:rsidRPr="000C2533">
              <w:rPr>
                <w:rStyle w:val="a8"/>
                <w:rFonts w:cs="Times New Roman"/>
                <w:noProof/>
                <w:szCs w:val="28"/>
              </w:rPr>
              <w:t>1.4 Уровень подготовки пользователя</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_Toc179974572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52949F0E" w14:textId="5D5E5299" w:rsidR="000C2533" w:rsidRPr="000C2533" w:rsidRDefault="000C2533" w:rsidP="000C2533">
          <w:pPr>
            <w:pStyle w:val="11"/>
            <w:tabs>
              <w:tab w:val="right" w:leader="dot" w:pos="9345"/>
            </w:tabs>
            <w:spacing w:after="0"/>
            <w:ind w:firstLine="0"/>
            <w:rPr>
              <w:rFonts w:cs="Times New Roman"/>
              <w:noProof/>
              <w:szCs w:val="28"/>
            </w:rPr>
          </w:pPr>
          <w:hyperlink w:anchor="_Toc179974573" w:history="1">
            <w:r w:rsidRPr="000C2533">
              <w:rPr>
                <w:rStyle w:val="a8"/>
                <w:rFonts w:cs="Times New Roman"/>
                <w:noProof/>
                <w:szCs w:val="28"/>
              </w:rPr>
              <w:t>1.5 Системные требования</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_Toc179974573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4</w:t>
            </w:r>
            <w:r w:rsidRPr="000C2533">
              <w:rPr>
                <w:rFonts w:cs="Times New Roman"/>
                <w:noProof/>
                <w:webHidden/>
                <w:szCs w:val="28"/>
              </w:rPr>
              <w:fldChar w:fldCharType="end"/>
            </w:r>
          </w:hyperlink>
        </w:p>
        <w:p w14:paraId="2AA6B254" w14:textId="5488CF1B" w:rsidR="000C2533" w:rsidRPr="000C2533" w:rsidRDefault="000C2533" w:rsidP="000C2533">
          <w:pPr>
            <w:pStyle w:val="11"/>
            <w:tabs>
              <w:tab w:val="right" w:leader="dot" w:pos="9345"/>
            </w:tabs>
            <w:spacing w:after="0"/>
            <w:ind w:firstLine="0"/>
            <w:rPr>
              <w:rFonts w:cs="Times New Roman"/>
              <w:noProof/>
              <w:szCs w:val="28"/>
            </w:rPr>
          </w:pPr>
          <w:hyperlink w:anchor="_Toc179974574" w:history="1">
            <w:r w:rsidRPr="000C2533">
              <w:rPr>
                <w:rStyle w:val="a8"/>
                <w:rFonts w:cs="Times New Roman"/>
                <w:noProof/>
                <w:szCs w:val="28"/>
              </w:rPr>
              <w:t>2. ПОДГОТОВКА К РАБОТЕ</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_Toc179974574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6</w:t>
            </w:r>
            <w:r w:rsidRPr="000C2533">
              <w:rPr>
                <w:rFonts w:cs="Times New Roman"/>
                <w:noProof/>
                <w:webHidden/>
                <w:szCs w:val="28"/>
              </w:rPr>
              <w:fldChar w:fldCharType="end"/>
            </w:r>
          </w:hyperlink>
        </w:p>
        <w:p w14:paraId="58141CFA" w14:textId="7493DA5C" w:rsidR="000C2533" w:rsidRPr="000C2533" w:rsidRDefault="000C2533" w:rsidP="000C2533">
          <w:pPr>
            <w:pStyle w:val="11"/>
            <w:tabs>
              <w:tab w:val="right" w:leader="dot" w:pos="9345"/>
            </w:tabs>
            <w:spacing w:after="0"/>
            <w:ind w:firstLine="0"/>
            <w:rPr>
              <w:rFonts w:cs="Times New Roman"/>
              <w:noProof/>
              <w:szCs w:val="28"/>
            </w:rPr>
          </w:pPr>
          <w:hyperlink w:anchor="_Toc179974575" w:history="1">
            <w:r w:rsidRPr="000C2533">
              <w:rPr>
                <w:rStyle w:val="a8"/>
                <w:rFonts w:cs="Times New Roman"/>
                <w:noProof/>
                <w:szCs w:val="28"/>
              </w:rPr>
              <w:t>2.1 Установка программы</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_Toc179974575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6</w:t>
            </w:r>
            <w:r w:rsidRPr="000C2533">
              <w:rPr>
                <w:rFonts w:cs="Times New Roman"/>
                <w:noProof/>
                <w:webHidden/>
                <w:szCs w:val="28"/>
              </w:rPr>
              <w:fldChar w:fldCharType="end"/>
            </w:r>
          </w:hyperlink>
        </w:p>
        <w:p w14:paraId="16A88235" w14:textId="54A7A206" w:rsidR="000C2533" w:rsidRPr="000C2533" w:rsidRDefault="000C2533" w:rsidP="000C2533">
          <w:pPr>
            <w:pStyle w:val="11"/>
            <w:tabs>
              <w:tab w:val="right" w:leader="dot" w:pos="9345"/>
            </w:tabs>
            <w:spacing w:after="0"/>
            <w:ind w:firstLine="0"/>
            <w:rPr>
              <w:rFonts w:cs="Times New Roman"/>
              <w:noProof/>
              <w:szCs w:val="28"/>
            </w:rPr>
          </w:pPr>
          <w:hyperlink w:anchor="_Toc179974576" w:history="1">
            <w:r w:rsidRPr="000C2533">
              <w:rPr>
                <w:rStyle w:val="a8"/>
                <w:rFonts w:cs="Times New Roman"/>
                <w:noProof/>
                <w:szCs w:val="28"/>
                <w:lang w:val="en-US"/>
              </w:rPr>
              <w:t>2.2</w:t>
            </w:r>
            <w:r w:rsidRPr="000C2533">
              <w:rPr>
                <w:rStyle w:val="a8"/>
                <w:rFonts w:cs="Times New Roman"/>
                <w:noProof/>
                <w:szCs w:val="28"/>
              </w:rPr>
              <w:t xml:space="preserve"> Регистрация и первый вход</w:t>
            </w:r>
            <w:r w:rsidRPr="000C2533">
              <w:rPr>
                <w:rFonts w:cs="Times New Roman"/>
                <w:noProof/>
                <w:webHidden/>
                <w:szCs w:val="28"/>
              </w:rPr>
              <w:tab/>
            </w:r>
            <w:r w:rsidRPr="000C2533">
              <w:rPr>
                <w:rFonts w:cs="Times New Roman"/>
                <w:noProof/>
                <w:webHidden/>
                <w:szCs w:val="28"/>
              </w:rPr>
              <w:fldChar w:fldCharType="begin"/>
            </w:r>
            <w:r w:rsidRPr="000C2533">
              <w:rPr>
                <w:rFonts w:cs="Times New Roman"/>
                <w:noProof/>
                <w:webHidden/>
                <w:szCs w:val="28"/>
              </w:rPr>
              <w:instrText xml:space="preserve"> PAGEREF _Toc179974576 \h </w:instrText>
            </w:r>
            <w:r w:rsidRPr="000C2533">
              <w:rPr>
                <w:rFonts w:cs="Times New Roman"/>
                <w:noProof/>
                <w:webHidden/>
                <w:szCs w:val="28"/>
              </w:rPr>
            </w:r>
            <w:r w:rsidRPr="000C2533">
              <w:rPr>
                <w:rFonts w:cs="Times New Roman"/>
                <w:noProof/>
                <w:webHidden/>
                <w:szCs w:val="28"/>
              </w:rPr>
              <w:fldChar w:fldCharType="separate"/>
            </w:r>
            <w:r w:rsidRPr="000C2533">
              <w:rPr>
                <w:rFonts w:cs="Times New Roman"/>
                <w:noProof/>
                <w:webHidden/>
                <w:szCs w:val="28"/>
              </w:rPr>
              <w:t>9</w:t>
            </w:r>
            <w:r w:rsidRPr="000C2533">
              <w:rPr>
                <w:rFonts w:cs="Times New Roman"/>
                <w:noProof/>
                <w:webHidden/>
                <w:szCs w:val="28"/>
              </w:rPr>
              <w:fldChar w:fldCharType="end"/>
            </w:r>
          </w:hyperlink>
        </w:p>
        <w:p w14:paraId="605F4BE4" w14:textId="3DFFAE66" w:rsidR="000C2533" w:rsidRDefault="000C2533" w:rsidP="000C2533">
          <w:pPr>
            <w:ind w:firstLine="0"/>
          </w:pPr>
          <w:r w:rsidRPr="000C2533">
            <w:rPr>
              <w:rFonts w:cs="Times New Roman"/>
              <w:szCs w:val="28"/>
            </w:rPr>
            <w:fldChar w:fldCharType="end"/>
          </w:r>
        </w:p>
      </w:sdtContent>
    </w:sdt>
    <w:p w14:paraId="4B4DF00B" w14:textId="07FEBF93" w:rsidR="000C2533" w:rsidRDefault="000C2533">
      <w:pPr>
        <w:spacing w:after="160" w:line="259" w:lineRule="auto"/>
        <w:ind w:firstLine="0"/>
        <w:jc w:val="left"/>
        <w:rPr>
          <w:szCs w:val="28"/>
        </w:rPr>
      </w:pPr>
      <w:r>
        <w:rPr>
          <w:szCs w:val="28"/>
        </w:rPr>
        <w:br w:type="page"/>
      </w:r>
    </w:p>
    <w:p w14:paraId="648C1E37" w14:textId="77777777" w:rsidR="000C2533" w:rsidRDefault="000C2533" w:rsidP="000C2533">
      <w:pPr>
        <w:widowControl w:val="0"/>
        <w:rPr>
          <w:b/>
          <w:bCs/>
        </w:rPr>
      </w:pPr>
      <w:r>
        <w:rPr>
          <w:b/>
          <w:bCs/>
        </w:rPr>
        <w:t>Введение</w:t>
      </w:r>
    </w:p>
    <w:p w14:paraId="6E701A4A" w14:textId="77777777" w:rsidR="000C2533" w:rsidRPr="00201C0B" w:rsidRDefault="000C2533" w:rsidP="000C2533">
      <w:pPr>
        <w:widowControl w:val="0"/>
      </w:pPr>
      <w:r w:rsidRPr="00880395">
        <w:t>Руководство предназначено для пользователей «</w:t>
      </w:r>
      <w:r w:rsidRPr="00E13D30">
        <w:t>Коммуникативная среда для медицинского сообщества на основе фундаментальной дисциплины «Анатомия человека</w:t>
      </w:r>
      <w:r w:rsidRPr="00575AC2">
        <w:t xml:space="preserve">» Версия </w:t>
      </w:r>
      <w:r>
        <w:t>1</w:t>
      </w:r>
      <w:r w:rsidRPr="00575AC2">
        <w:t>.1.</w:t>
      </w:r>
      <w:r>
        <w:t xml:space="preserve">1 </w:t>
      </w:r>
      <w:r w:rsidRPr="00880395">
        <w:t>(далее –</w:t>
      </w:r>
      <w:r w:rsidRPr="00E13D30">
        <w:t xml:space="preserve"> </w:t>
      </w:r>
      <w:r>
        <w:t>Программа, Музей</w:t>
      </w:r>
      <w:r w:rsidRPr="00880395">
        <w:t xml:space="preserve">). В нем содержатся сведения, необходимые для эксплуатации </w:t>
      </w:r>
      <w:r>
        <w:t>программы</w:t>
      </w:r>
      <w:r w:rsidRPr="00880395">
        <w:t>.</w:t>
      </w:r>
    </w:p>
    <w:p w14:paraId="5DAD81D1" w14:textId="77777777" w:rsidR="000C2533" w:rsidRDefault="000C2533" w:rsidP="000C2533">
      <w:pPr>
        <w:widowControl w:val="0"/>
      </w:pPr>
      <w:r>
        <w:t>Исп</w:t>
      </w:r>
      <w:r w:rsidRPr="00FB690D">
        <w:t xml:space="preserve">ользование </w:t>
      </w:r>
      <w:r>
        <w:t>программы</w:t>
      </w:r>
      <w:r w:rsidRPr="00FB690D">
        <w:t xml:space="preserve"> </w:t>
      </w:r>
      <w:r>
        <w:t>–</w:t>
      </w:r>
      <w:r w:rsidRPr="00FB690D">
        <w:t xml:space="preserve"> бесплатно</w:t>
      </w:r>
      <w:r>
        <w:t>.</w:t>
      </w:r>
      <w:r w:rsidRPr="00FB690D">
        <w:t xml:space="preserve"> </w:t>
      </w:r>
    </w:p>
    <w:p w14:paraId="645A0F5B" w14:textId="77777777" w:rsidR="000C2533" w:rsidRDefault="000C2533" w:rsidP="000C2533">
      <w:pPr>
        <w:widowControl w:val="0"/>
      </w:pPr>
      <w:r w:rsidRPr="00880395">
        <w:t>Информация о продукте компании</w:t>
      </w:r>
      <w:r w:rsidRPr="00F22BEF">
        <w:t xml:space="preserve"> </w:t>
      </w:r>
      <w:r>
        <w:t>ООО</w:t>
      </w:r>
      <w:r w:rsidRPr="00880395">
        <w:t xml:space="preserve"> «</w:t>
      </w:r>
      <w:proofErr w:type="spellStart"/>
      <w:proofErr w:type="gramStart"/>
      <w:r>
        <w:t>РБС:Консалтинг</w:t>
      </w:r>
      <w:proofErr w:type="spellEnd"/>
      <w:proofErr w:type="gramEnd"/>
      <w:r w:rsidRPr="00880395">
        <w:t xml:space="preserve">» представлена на сайте </w:t>
      </w:r>
      <w:hyperlink r:id="rId8" w:history="1">
        <w:r w:rsidRPr="003B1B8B">
          <w:rPr>
            <w:rStyle w:val="a8"/>
          </w:rPr>
          <w:t>https://anatomy-museum.ru/</w:t>
        </w:r>
      </w:hyperlink>
      <w:r w:rsidRPr="00880395">
        <w:t>.</w:t>
      </w:r>
    </w:p>
    <w:p w14:paraId="53081B41" w14:textId="2E901959" w:rsidR="000C2533" w:rsidRDefault="000C2533">
      <w:pPr>
        <w:spacing w:after="160" w:line="259" w:lineRule="auto"/>
        <w:ind w:firstLine="0"/>
        <w:jc w:val="left"/>
        <w:rPr>
          <w:szCs w:val="28"/>
        </w:rPr>
      </w:pPr>
      <w:r>
        <w:rPr>
          <w:szCs w:val="28"/>
        </w:rPr>
        <w:br w:type="page"/>
      </w:r>
    </w:p>
    <w:p w14:paraId="7BA7DF6D" w14:textId="77777777" w:rsidR="000C2533" w:rsidRPr="000C2533" w:rsidRDefault="000C2533" w:rsidP="000C2533">
      <w:pPr>
        <w:pStyle w:val="1"/>
        <w:keepNext w:val="0"/>
        <w:widowControl w:val="0"/>
        <w:numPr>
          <w:ilvl w:val="0"/>
          <w:numId w:val="1"/>
        </w:numPr>
        <w:spacing w:before="0"/>
        <w:ind w:left="0" w:firstLine="709"/>
        <w:rPr>
          <w:b/>
          <w:bCs/>
        </w:rPr>
      </w:pPr>
      <w:bookmarkStart w:id="0" w:name="_Toc176960436"/>
      <w:bookmarkStart w:id="1" w:name="_Toc178151880"/>
      <w:bookmarkStart w:id="2" w:name="_Hlk177052218"/>
      <w:bookmarkStart w:id="3" w:name="_Toc179974568"/>
      <w:r w:rsidRPr="000C2533">
        <w:rPr>
          <w:b/>
          <w:bCs/>
        </w:rPr>
        <w:t>ОБЩИЕ СВЕДЕНИЯ</w:t>
      </w:r>
      <w:bookmarkEnd w:id="0"/>
      <w:bookmarkEnd w:id="1"/>
      <w:bookmarkEnd w:id="3"/>
    </w:p>
    <w:p w14:paraId="72334E9B" w14:textId="77777777" w:rsidR="000C2533" w:rsidRPr="00F9708D" w:rsidRDefault="000C2533" w:rsidP="000C2533">
      <w:pPr>
        <w:widowControl w:val="0"/>
        <w:numPr>
          <w:ilvl w:val="1"/>
          <w:numId w:val="2"/>
        </w:numPr>
        <w:spacing w:line="300" w:lineRule="auto"/>
        <w:ind w:left="0" w:firstLine="709"/>
        <w:outlineLvl w:val="0"/>
        <w:rPr>
          <w:b/>
          <w:bCs/>
          <w:szCs w:val="32"/>
        </w:rPr>
      </w:pPr>
      <w:bookmarkStart w:id="4" w:name="_Toc176960437"/>
      <w:bookmarkStart w:id="5" w:name="_Toc178151881"/>
      <w:bookmarkStart w:id="6" w:name="_Toc179974569"/>
      <w:r w:rsidRPr="00F9708D">
        <w:rPr>
          <w:b/>
          <w:bCs/>
          <w:szCs w:val="32"/>
        </w:rPr>
        <w:t>Назначение программы</w:t>
      </w:r>
      <w:bookmarkEnd w:id="4"/>
      <w:bookmarkEnd w:id="5"/>
      <w:bookmarkEnd w:id="6"/>
    </w:p>
    <w:p w14:paraId="355B93CF" w14:textId="77777777" w:rsidR="000C2533" w:rsidRPr="00F9708D" w:rsidRDefault="000C2533" w:rsidP="000C2533">
      <w:pPr>
        <w:widowControl w:val="0"/>
      </w:pPr>
      <w:r w:rsidRPr="00E13D30">
        <w:t>Коммуникативная среда для медицинского сообщества на основе фундаментальной дисциплины «Анатомия человека</w:t>
      </w:r>
      <w:r w:rsidRPr="00575AC2">
        <w:t xml:space="preserve">» </w:t>
      </w:r>
      <w:r w:rsidRPr="00F9708D">
        <w:rPr>
          <w:szCs w:val="28"/>
        </w:rPr>
        <w:t xml:space="preserve">предназначена для </w:t>
      </w:r>
      <w:r w:rsidRPr="00F9708D">
        <w:t xml:space="preserve">обеспечения </w:t>
      </w:r>
      <w:r>
        <w:t>детальное изучение анатомии человека с применением современных технологий.</w:t>
      </w:r>
      <w:r w:rsidRPr="00F9708D">
        <w:t xml:space="preserve"> </w:t>
      </w:r>
    </w:p>
    <w:p w14:paraId="15423DA6" w14:textId="77777777" w:rsidR="000C2533" w:rsidRPr="00F9708D" w:rsidRDefault="000C2533" w:rsidP="000C2533">
      <w:pPr>
        <w:widowControl w:val="0"/>
        <w:contextualSpacing/>
      </w:pPr>
    </w:p>
    <w:p w14:paraId="2943CDCA" w14:textId="77777777" w:rsidR="000C2533" w:rsidRPr="00F9708D" w:rsidRDefault="000C2533" w:rsidP="000C2533">
      <w:pPr>
        <w:widowControl w:val="0"/>
        <w:numPr>
          <w:ilvl w:val="1"/>
          <w:numId w:val="2"/>
        </w:numPr>
        <w:spacing w:line="300" w:lineRule="auto"/>
        <w:ind w:left="0" w:firstLine="709"/>
        <w:outlineLvl w:val="0"/>
        <w:rPr>
          <w:b/>
          <w:bCs/>
          <w:szCs w:val="32"/>
        </w:rPr>
      </w:pPr>
      <w:bookmarkStart w:id="7" w:name="_Toc176960438"/>
      <w:bookmarkStart w:id="8" w:name="_Toc178151882"/>
      <w:bookmarkStart w:id="9" w:name="_Toc179974570"/>
      <w:r w:rsidRPr="00F9708D">
        <w:rPr>
          <w:b/>
          <w:bCs/>
          <w:szCs w:val="32"/>
        </w:rPr>
        <w:t>Краткое описание возможностей</w:t>
      </w:r>
      <w:bookmarkEnd w:id="7"/>
      <w:bookmarkEnd w:id="8"/>
      <w:bookmarkEnd w:id="9"/>
      <w:r w:rsidRPr="00F9708D">
        <w:rPr>
          <w:b/>
          <w:bCs/>
          <w:szCs w:val="32"/>
        </w:rPr>
        <w:t xml:space="preserve"> </w:t>
      </w:r>
    </w:p>
    <w:p w14:paraId="293A98F9" w14:textId="77777777" w:rsidR="000C2533" w:rsidRPr="00F9708D" w:rsidRDefault="000C2533" w:rsidP="000C2533">
      <w:pPr>
        <w:widowControl w:val="0"/>
        <w:contextualSpacing/>
      </w:pPr>
      <w:r w:rsidRPr="00F9708D">
        <w:t>Основными возможностями программы являются:</w:t>
      </w:r>
    </w:p>
    <w:p w14:paraId="480B5316" w14:textId="77777777" w:rsidR="000C2533" w:rsidRPr="00F9708D" w:rsidRDefault="000C2533" w:rsidP="000C2533">
      <w:pPr>
        <w:widowControl w:val="0"/>
        <w:contextualSpacing/>
      </w:pPr>
      <w:r w:rsidRPr="00F9708D">
        <w:t>Детализированные 3D-модели человеческого тела. Высококачественное моделирование всех структур и клеток организма.</w:t>
      </w:r>
    </w:p>
    <w:p w14:paraId="757F4988" w14:textId="77777777" w:rsidR="000C2533" w:rsidRPr="00F9708D" w:rsidRDefault="000C2533" w:rsidP="000C2533">
      <w:pPr>
        <w:widowControl w:val="0"/>
        <w:contextualSpacing/>
      </w:pPr>
      <w:r w:rsidRPr="00F9708D">
        <w:t>Кроссплатформенность. Синхронизация данных и действий на всех устройствах, с которых пользователь входит в систему.</w:t>
      </w:r>
    </w:p>
    <w:p w14:paraId="2F34DEBE" w14:textId="77777777" w:rsidR="000C2533" w:rsidRPr="00F9708D" w:rsidRDefault="000C2533" w:rsidP="000C2533">
      <w:pPr>
        <w:widowControl w:val="0"/>
        <w:contextualSpacing/>
      </w:pPr>
      <w:r w:rsidRPr="00F9708D">
        <w:t>Функциональные возможности:</w:t>
      </w:r>
    </w:p>
    <w:p w14:paraId="1A51EE13" w14:textId="77777777" w:rsidR="000C2533" w:rsidRPr="001B6602" w:rsidRDefault="000C2533" w:rsidP="000C2533">
      <w:pPr>
        <w:widowControl w:val="0"/>
        <w:contextualSpacing/>
      </w:pPr>
      <w:r w:rsidRPr="001B6602">
        <w:t>Просмотр детализированных моделей структур человеческого тела;</w:t>
      </w:r>
    </w:p>
    <w:p w14:paraId="54271A94" w14:textId="77777777" w:rsidR="000C2533" w:rsidRPr="001B6602" w:rsidRDefault="000C2533" w:rsidP="000C2533">
      <w:pPr>
        <w:widowControl w:val="0"/>
        <w:contextualSpacing/>
      </w:pPr>
      <w:r w:rsidRPr="001B6602">
        <w:t>Изучение лекций по системам человека от квалифицированных специалистов;</w:t>
      </w:r>
    </w:p>
    <w:p w14:paraId="7B338B22" w14:textId="77777777" w:rsidR="000C2533" w:rsidRDefault="000C2533" w:rsidP="000C2533">
      <w:pPr>
        <w:widowControl w:val="0"/>
        <w:contextualSpacing/>
      </w:pPr>
      <w:r w:rsidRPr="001B6602">
        <w:t>Создание заметок и зарисовок в приложении.</w:t>
      </w:r>
    </w:p>
    <w:p w14:paraId="036DA2B9" w14:textId="77777777" w:rsidR="000C2533" w:rsidRPr="00F9708D" w:rsidRDefault="000C2533" w:rsidP="000C2533">
      <w:pPr>
        <w:widowControl w:val="0"/>
        <w:contextualSpacing/>
      </w:pPr>
    </w:p>
    <w:p w14:paraId="200840FE" w14:textId="77777777" w:rsidR="000C2533" w:rsidRPr="00F9708D" w:rsidRDefault="000C2533" w:rsidP="000C2533">
      <w:pPr>
        <w:widowControl w:val="0"/>
        <w:numPr>
          <w:ilvl w:val="1"/>
          <w:numId w:val="2"/>
        </w:numPr>
        <w:spacing w:line="300" w:lineRule="auto"/>
        <w:ind w:left="0" w:firstLine="709"/>
        <w:outlineLvl w:val="0"/>
        <w:rPr>
          <w:b/>
          <w:bCs/>
          <w:szCs w:val="32"/>
        </w:rPr>
      </w:pPr>
      <w:bookmarkStart w:id="10" w:name="_Toc176960439"/>
      <w:bookmarkStart w:id="11" w:name="_Toc178151883"/>
      <w:bookmarkStart w:id="12" w:name="_Toc179974571"/>
      <w:r w:rsidRPr="00F9708D">
        <w:rPr>
          <w:b/>
          <w:bCs/>
          <w:szCs w:val="32"/>
        </w:rPr>
        <w:t>Область применения</w:t>
      </w:r>
      <w:bookmarkEnd w:id="10"/>
      <w:bookmarkEnd w:id="11"/>
      <w:bookmarkEnd w:id="12"/>
    </w:p>
    <w:p w14:paraId="77B20312" w14:textId="77777777" w:rsidR="000C2533" w:rsidRPr="00F9708D" w:rsidRDefault="000C2533" w:rsidP="000C2533">
      <w:pPr>
        <w:widowControl w:val="0"/>
        <w:contextualSpacing/>
      </w:pPr>
      <w:r w:rsidRPr="00F9708D">
        <w:t>Программа используется для обучения студентов, повышения квалификации специалистов, а также для улучшения понимания анатомии и физиологии.</w:t>
      </w:r>
    </w:p>
    <w:p w14:paraId="032CCF97" w14:textId="77777777" w:rsidR="000C2533" w:rsidRPr="00F9708D" w:rsidRDefault="000C2533" w:rsidP="000C2533">
      <w:pPr>
        <w:widowControl w:val="0"/>
        <w:contextualSpacing/>
      </w:pPr>
    </w:p>
    <w:p w14:paraId="692485AE" w14:textId="77777777" w:rsidR="000C2533" w:rsidRPr="00F9708D" w:rsidRDefault="000C2533" w:rsidP="000C2533">
      <w:pPr>
        <w:widowControl w:val="0"/>
        <w:numPr>
          <w:ilvl w:val="1"/>
          <w:numId w:val="2"/>
        </w:numPr>
        <w:spacing w:line="300" w:lineRule="auto"/>
        <w:ind w:left="0" w:firstLine="709"/>
        <w:outlineLvl w:val="0"/>
        <w:rPr>
          <w:b/>
          <w:bCs/>
          <w:szCs w:val="32"/>
        </w:rPr>
      </w:pPr>
      <w:bookmarkStart w:id="13" w:name="_Toc176960440"/>
      <w:bookmarkStart w:id="14" w:name="_Toc178151884"/>
      <w:bookmarkStart w:id="15" w:name="_Toc179974572"/>
      <w:r w:rsidRPr="00F9708D">
        <w:rPr>
          <w:b/>
          <w:bCs/>
          <w:szCs w:val="32"/>
        </w:rPr>
        <w:t>Уровень подготовки пользователя</w:t>
      </w:r>
      <w:bookmarkEnd w:id="13"/>
      <w:bookmarkEnd w:id="14"/>
      <w:bookmarkEnd w:id="15"/>
    </w:p>
    <w:p w14:paraId="39295C66" w14:textId="77777777" w:rsidR="000C2533" w:rsidRDefault="000C2533" w:rsidP="000C2533">
      <w:pPr>
        <w:widowControl w:val="0"/>
      </w:pPr>
      <w:r w:rsidRPr="00F9708D">
        <w:t xml:space="preserve">Пользователи </w:t>
      </w:r>
      <w:r>
        <w:rPr>
          <w:szCs w:val="28"/>
        </w:rPr>
        <w:t>Музея</w:t>
      </w:r>
      <w:r w:rsidRPr="00F9708D">
        <w:t xml:space="preserve"> должны иметь навыки в работе с применением технических и программных средств уровня Windows 10 и выше.</w:t>
      </w:r>
    </w:p>
    <w:p w14:paraId="02CA8D06" w14:textId="77777777" w:rsidR="000C2533" w:rsidRPr="00F9708D" w:rsidRDefault="000C2533" w:rsidP="000C2533">
      <w:pPr>
        <w:widowControl w:val="0"/>
      </w:pPr>
    </w:p>
    <w:p w14:paraId="2F90DC19" w14:textId="77777777" w:rsidR="000C2533" w:rsidRPr="00F9708D" w:rsidRDefault="000C2533" w:rsidP="000C2533">
      <w:pPr>
        <w:widowControl w:val="0"/>
        <w:numPr>
          <w:ilvl w:val="1"/>
          <w:numId w:val="2"/>
        </w:numPr>
        <w:spacing w:line="300" w:lineRule="auto"/>
        <w:ind w:left="0" w:firstLine="709"/>
        <w:outlineLvl w:val="0"/>
        <w:rPr>
          <w:b/>
          <w:bCs/>
          <w:szCs w:val="32"/>
        </w:rPr>
      </w:pPr>
      <w:bookmarkStart w:id="16" w:name="_Toc176960441"/>
      <w:bookmarkStart w:id="17" w:name="_Toc178151885"/>
      <w:bookmarkStart w:id="18" w:name="_Toc179974573"/>
      <w:r w:rsidRPr="00F9708D">
        <w:rPr>
          <w:b/>
          <w:bCs/>
          <w:szCs w:val="32"/>
        </w:rPr>
        <w:t>Системные требования</w:t>
      </w:r>
      <w:bookmarkEnd w:id="16"/>
      <w:bookmarkEnd w:id="17"/>
      <w:bookmarkEnd w:id="18"/>
    </w:p>
    <w:p w14:paraId="63587869" w14:textId="77777777" w:rsidR="000C2533" w:rsidRPr="00E13D30" w:rsidRDefault="000C2533" w:rsidP="000C2533">
      <w:pPr>
        <w:widowControl w:val="0"/>
      </w:pPr>
      <w:r w:rsidRPr="00E13D30">
        <w:t>Минимальные требования для работы приложения:</w:t>
      </w:r>
    </w:p>
    <w:p w14:paraId="54103001" w14:textId="77777777" w:rsidR="000C2533" w:rsidRPr="001B6602" w:rsidRDefault="000C2533" w:rsidP="000C2533">
      <w:pPr>
        <w:pStyle w:val="a9"/>
        <w:widowControl w:val="0"/>
        <w:numPr>
          <w:ilvl w:val="0"/>
          <w:numId w:val="4"/>
        </w:numPr>
        <w:spacing w:after="0" w:line="300" w:lineRule="auto"/>
        <w:ind w:left="0" w:firstLine="709"/>
        <w:jc w:val="both"/>
      </w:pPr>
      <w:r w:rsidRPr="001B6602">
        <w:t>ОС: Windows 10;</w:t>
      </w:r>
    </w:p>
    <w:p w14:paraId="0C0E8ABB" w14:textId="77777777" w:rsidR="000C2533" w:rsidRPr="001B6602" w:rsidRDefault="000C2533" w:rsidP="000C2533">
      <w:pPr>
        <w:pStyle w:val="a9"/>
        <w:widowControl w:val="0"/>
        <w:numPr>
          <w:ilvl w:val="0"/>
          <w:numId w:val="4"/>
        </w:numPr>
        <w:spacing w:after="0" w:line="300" w:lineRule="auto"/>
        <w:ind w:left="0" w:firstLine="709"/>
        <w:jc w:val="both"/>
      </w:pPr>
      <w:r w:rsidRPr="001B6602">
        <w:t>Оперативная память: 4 GB;</w:t>
      </w:r>
    </w:p>
    <w:p w14:paraId="24ECDEC8" w14:textId="77777777" w:rsidR="000C2533" w:rsidRPr="001B6602" w:rsidRDefault="000C2533" w:rsidP="000C2533">
      <w:pPr>
        <w:pStyle w:val="a9"/>
        <w:widowControl w:val="0"/>
        <w:numPr>
          <w:ilvl w:val="0"/>
          <w:numId w:val="4"/>
        </w:numPr>
        <w:spacing w:after="0" w:line="300" w:lineRule="auto"/>
        <w:ind w:left="0" w:firstLine="709"/>
        <w:jc w:val="both"/>
      </w:pPr>
      <w:r w:rsidRPr="001B6602">
        <w:t>Место на диске: 2 GB;</w:t>
      </w:r>
    </w:p>
    <w:p w14:paraId="2E2B7700" w14:textId="77777777" w:rsidR="000C2533" w:rsidRPr="001B6602" w:rsidRDefault="000C2533" w:rsidP="000C2533">
      <w:pPr>
        <w:pStyle w:val="a9"/>
        <w:widowControl w:val="0"/>
        <w:numPr>
          <w:ilvl w:val="0"/>
          <w:numId w:val="4"/>
        </w:numPr>
        <w:spacing w:after="0" w:line="300" w:lineRule="auto"/>
        <w:ind w:left="0" w:firstLine="709"/>
        <w:jc w:val="both"/>
        <w:rPr>
          <w:lang w:val="en-US"/>
        </w:rPr>
      </w:pPr>
      <w:r w:rsidRPr="001B6602">
        <w:t>Процессор</w:t>
      </w:r>
      <w:r w:rsidRPr="001B6602">
        <w:rPr>
          <w:lang w:val="en-US"/>
        </w:rPr>
        <w:t xml:space="preserve">: Intel </w:t>
      </w:r>
      <w:r w:rsidRPr="001B6602">
        <w:t>С</w:t>
      </w:r>
      <w:r w:rsidRPr="001B6602">
        <w:rPr>
          <w:lang w:val="en-US"/>
        </w:rPr>
        <w:t xml:space="preserve">ore i3 2100 / AMD </w:t>
      </w:r>
      <w:proofErr w:type="spellStart"/>
      <w:r w:rsidRPr="001B6602">
        <w:rPr>
          <w:lang w:val="en-US"/>
        </w:rPr>
        <w:t>fx</w:t>
      </w:r>
      <w:proofErr w:type="spellEnd"/>
      <w:r w:rsidRPr="001B6602">
        <w:rPr>
          <w:lang w:val="en-US"/>
        </w:rPr>
        <w:t xml:space="preserve"> 4300;</w:t>
      </w:r>
    </w:p>
    <w:p w14:paraId="5480F465" w14:textId="77777777" w:rsidR="000C2533" w:rsidRPr="001B6602" w:rsidRDefault="000C2533" w:rsidP="000C2533">
      <w:pPr>
        <w:pStyle w:val="a9"/>
        <w:widowControl w:val="0"/>
        <w:numPr>
          <w:ilvl w:val="0"/>
          <w:numId w:val="4"/>
        </w:numPr>
        <w:spacing w:after="0" w:line="300" w:lineRule="auto"/>
        <w:ind w:left="0" w:firstLine="709"/>
        <w:jc w:val="both"/>
      </w:pPr>
      <w:r w:rsidRPr="001B6602">
        <w:t>Видеокарта: nVidia GeForce GT 730 (или выше);</w:t>
      </w:r>
    </w:p>
    <w:p w14:paraId="722CA5C6" w14:textId="77777777" w:rsidR="000C2533" w:rsidRPr="001B6602" w:rsidRDefault="000C2533" w:rsidP="000C2533">
      <w:pPr>
        <w:pStyle w:val="a9"/>
        <w:widowControl w:val="0"/>
        <w:numPr>
          <w:ilvl w:val="0"/>
          <w:numId w:val="4"/>
        </w:numPr>
        <w:spacing w:after="0" w:line="300" w:lineRule="auto"/>
        <w:ind w:left="0" w:firstLine="709"/>
        <w:jc w:val="both"/>
      </w:pPr>
      <w:r w:rsidRPr="001B6602">
        <w:t>Сеть: широкополосное подключение к интернету.</w:t>
      </w:r>
    </w:p>
    <w:p w14:paraId="35E08A07" w14:textId="77777777" w:rsidR="000C2533" w:rsidRPr="001B6602" w:rsidRDefault="000C2533" w:rsidP="000C2533">
      <w:pPr>
        <w:pStyle w:val="a9"/>
        <w:widowControl w:val="0"/>
        <w:numPr>
          <w:ilvl w:val="0"/>
          <w:numId w:val="4"/>
        </w:numPr>
        <w:spacing w:after="0" w:line="300" w:lineRule="auto"/>
        <w:ind w:left="0" w:firstLine="709"/>
        <w:jc w:val="both"/>
      </w:pPr>
      <w:r w:rsidRPr="001B6602">
        <w:t>Рекомендуемые требования для работы приложения:</w:t>
      </w:r>
    </w:p>
    <w:p w14:paraId="021BF401" w14:textId="77777777" w:rsidR="000C2533" w:rsidRPr="001B6602" w:rsidRDefault="000C2533" w:rsidP="000C2533">
      <w:pPr>
        <w:pStyle w:val="a9"/>
        <w:widowControl w:val="0"/>
        <w:numPr>
          <w:ilvl w:val="0"/>
          <w:numId w:val="4"/>
        </w:numPr>
        <w:spacing w:after="0" w:line="300" w:lineRule="auto"/>
        <w:ind w:left="0" w:firstLine="709"/>
        <w:jc w:val="both"/>
      </w:pPr>
      <w:r w:rsidRPr="001B6602">
        <w:t>ОС: Windows 10;</w:t>
      </w:r>
    </w:p>
    <w:p w14:paraId="056C8C74" w14:textId="77777777" w:rsidR="000C2533" w:rsidRPr="001B6602" w:rsidRDefault="000C2533" w:rsidP="000C2533">
      <w:pPr>
        <w:pStyle w:val="a9"/>
        <w:widowControl w:val="0"/>
        <w:numPr>
          <w:ilvl w:val="0"/>
          <w:numId w:val="4"/>
        </w:numPr>
        <w:spacing w:after="0" w:line="300" w:lineRule="auto"/>
        <w:ind w:left="0" w:firstLine="709"/>
        <w:jc w:val="both"/>
      </w:pPr>
      <w:r w:rsidRPr="001B6602">
        <w:t>Оперативная память: 4 GB;</w:t>
      </w:r>
    </w:p>
    <w:p w14:paraId="3054F990" w14:textId="77777777" w:rsidR="000C2533" w:rsidRPr="001B6602" w:rsidRDefault="000C2533" w:rsidP="000C2533">
      <w:pPr>
        <w:pStyle w:val="a9"/>
        <w:widowControl w:val="0"/>
        <w:numPr>
          <w:ilvl w:val="0"/>
          <w:numId w:val="4"/>
        </w:numPr>
        <w:spacing w:after="0" w:line="300" w:lineRule="auto"/>
        <w:ind w:left="0" w:firstLine="709"/>
        <w:jc w:val="both"/>
      </w:pPr>
      <w:r w:rsidRPr="001B6602">
        <w:t>Место на диске: 4 GB;</w:t>
      </w:r>
    </w:p>
    <w:p w14:paraId="46F6D55B" w14:textId="77777777" w:rsidR="000C2533" w:rsidRPr="001B6602" w:rsidRDefault="000C2533" w:rsidP="000C2533">
      <w:pPr>
        <w:pStyle w:val="a9"/>
        <w:widowControl w:val="0"/>
        <w:numPr>
          <w:ilvl w:val="0"/>
          <w:numId w:val="4"/>
        </w:numPr>
        <w:spacing w:after="0" w:line="300" w:lineRule="auto"/>
        <w:ind w:left="0" w:firstLine="709"/>
        <w:jc w:val="both"/>
        <w:rPr>
          <w:lang w:val="en-US"/>
        </w:rPr>
      </w:pPr>
      <w:r w:rsidRPr="001B6602">
        <w:t>Процессор</w:t>
      </w:r>
      <w:r w:rsidRPr="001B6602">
        <w:rPr>
          <w:lang w:val="en-US"/>
        </w:rPr>
        <w:t xml:space="preserve">: Intel </w:t>
      </w:r>
      <w:r w:rsidRPr="001B6602">
        <w:t>С</w:t>
      </w:r>
      <w:r w:rsidRPr="001B6602">
        <w:rPr>
          <w:lang w:val="en-US"/>
        </w:rPr>
        <w:t xml:space="preserve">ore i3 2100 / AMD </w:t>
      </w:r>
      <w:proofErr w:type="spellStart"/>
      <w:r w:rsidRPr="001B6602">
        <w:rPr>
          <w:lang w:val="en-US"/>
        </w:rPr>
        <w:t>fx</w:t>
      </w:r>
      <w:proofErr w:type="spellEnd"/>
      <w:r w:rsidRPr="001B6602">
        <w:rPr>
          <w:lang w:val="en-US"/>
        </w:rPr>
        <w:t xml:space="preserve"> 4300;</w:t>
      </w:r>
    </w:p>
    <w:p w14:paraId="0663DCAA" w14:textId="77777777" w:rsidR="000C2533" w:rsidRPr="001B6602" w:rsidRDefault="000C2533" w:rsidP="000C2533">
      <w:pPr>
        <w:pStyle w:val="a9"/>
        <w:widowControl w:val="0"/>
        <w:numPr>
          <w:ilvl w:val="0"/>
          <w:numId w:val="4"/>
        </w:numPr>
        <w:spacing w:after="0" w:line="300" w:lineRule="auto"/>
        <w:ind w:left="0" w:firstLine="709"/>
        <w:jc w:val="both"/>
      </w:pPr>
      <w:r w:rsidRPr="001B6602">
        <w:t>Видеокарта: nVidia GeForce GT 730 (или выше);</w:t>
      </w:r>
    </w:p>
    <w:p w14:paraId="40152466" w14:textId="77777777" w:rsidR="000C2533" w:rsidRPr="001B6602" w:rsidRDefault="000C2533" w:rsidP="000C2533">
      <w:pPr>
        <w:pStyle w:val="a9"/>
        <w:widowControl w:val="0"/>
        <w:numPr>
          <w:ilvl w:val="0"/>
          <w:numId w:val="4"/>
        </w:numPr>
        <w:spacing w:after="0" w:line="300" w:lineRule="auto"/>
        <w:ind w:left="0" w:firstLine="709"/>
        <w:jc w:val="both"/>
      </w:pPr>
      <w:r w:rsidRPr="001B6602">
        <w:t>Сеть: широкополосное подключение к интернету.</w:t>
      </w:r>
    </w:p>
    <w:p w14:paraId="06223134" w14:textId="77777777" w:rsidR="000C2533" w:rsidRPr="000C2533" w:rsidRDefault="000C2533" w:rsidP="000C2533">
      <w:pPr>
        <w:pStyle w:val="1"/>
        <w:keepNext w:val="0"/>
        <w:widowControl w:val="0"/>
        <w:numPr>
          <w:ilvl w:val="0"/>
          <w:numId w:val="1"/>
        </w:numPr>
        <w:spacing w:before="0"/>
        <w:ind w:left="0" w:firstLine="709"/>
        <w:rPr>
          <w:b/>
          <w:bCs/>
        </w:rPr>
      </w:pPr>
      <w:r w:rsidRPr="00F9708D">
        <w:br w:type="page"/>
      </w:r>
      <w:bookmarkStart w:id="19" w:name="_Hlk177052328"/>
      <w:bookmarkStart w:id="20" w:name="_Toc176960442"/>
      <w:bookmarkStart w:id="21" w:name="_Toc178151886"/>
      <w:bookmarkStart w:id="22" w:name="_Toc179974574"/>
      <w:r w:rsidRPr="000C2533">
        <w:rPr>
          <w:b/>
          <w:bCs/>
        </w:rPr>
        <w:t>ПОДГОТОВКА К РАБОТЕ</w:t>
      </w:r>
      <w:bookmarkEnd w:id="20"/>
      <w:bookmarkEnd w:id="21"/>
      <w:bookmarkEnd w:id="22"/>
    </w:p>
    <w:p w14:paraId="68C64AB1" w14:textId="77777777" w:rsidR="000C2533" w:rsidRDefault="000C2533" w:rsidP="000C2533">
      <w:pPr>
        <w:widowControl w:val="0"/>
        <w:numPr>
          <w:ilvl w:val="1"/>
          <w:numId w:val="3"/>
        </w:numPr>
        <w:spacing w:line="300" w:lineRule="auto"/>
        <w:ind w:left="0" w:firstLine="709"/>
        <w:outlineLvl w:val="0"/>
        <w:rPr>
          <w:b/>
          <w:bCs/>
          <w:szCs w:val="32"/>
        </w:rPr>
      </w:pPr>
      <w:bookmarkStart w:id="23" w:name="_Toc176960443"/>
      <w:bookmarkStart w:id="24" w:name="_Toc178151887"/>
      <w:bookmarkStart w:id="25" w:name="_Toc179974575"/>
      <w:r w:rsidRPr="00F529D8">
        <w:rPr>
          <w:b/>
          <w:bCs/>
          <w:szCs w:val="32"/>
        </w:rPr>
        <w:t>Установка программы</w:t>
      </w:r>
      <w:bookmarkEnd w:id="23"/>
      <w:bookmarkEnd w:id="24"/>
      <w:bookmarkEnd w:id="25"/>
    </w:p>
    <w:p w14:paraId="1A2C47FD" w14:textId="77777777" w:rsidR="000C2533" w:rsidRPr="00D8155D" w:rsidRDefault="000C2533" w:rsidP="000C2533">
      <w:pPr>
        <w:widowControl w:val="0"/>
      </w:pPr>
      <w:r w:rsidRPr="00D8155D">
        <w:t xml:space="preserve">Для установки </w:t>
      </w:r>
      <w:r>
        <w:t>Музея</w:t>
      </w:r>
      <w:r w:rsidRPr="00D8155D">
        <w:t xml:space="preserve"> необходимо скачать файл для установки программы по ссылке </w:t>
      </w:r>
      <w:hyperlink r:id="rId9" w:history="1">
        <w:r w:rsidRPr="00D67423">
          <w:rPr>
            <w:rStyle w:val="a8"/>
          </w:rPr>
          <w:t>https://anatomy-museum.ru/</w:t>
        </w:r>
      </w:hyperlink>
      <w:r>
        <w:t xml:space="preserve"> </w:t>
      </w:r>
      <w:r w:rsidRPr="00D8155D">
        <w:t>(</w:t>
      </w:r>
      <w:r w:rsidRPr="00D8155D">
        <w:fldChar w:fldCharType="begin"/>
      </w:r>
      <w:r w:rsidRPr="00D8155D">
        <w:instrText xml:space="preserve"> REF _Ref176966706 \h  \* MERGEFORMAT </w:instrText>
      </w:r>
      <w:r w:rsidRPr="00D8155D">
        <w:fldChar w:fldCharType="separate"/>
      </w:r>
      <w:r w:rsidRPr="00A8762B">
        <w:t>Рисунок 1</w:t>
      </w:r>
      <w:r w:rsidRPr="00D8155D">
        <w:fldChar w:fldCharType="end"/>
      </w:r>
      <w:r w:rsidRPr="00D8155D">
        <w:t xml:space="preserve">). </w:t>
      </w:r>
    </w:p>
    <w:p w14:paraId="2FD266AA" w14:textId="77777777" w:rsidR="000C2533" w:rsidRPr="00D8155D" w:rsidRDefault="000C2533" w:rsidP="000C2533">
      <w:pPr>
        <w:widowControl w:val="0"/>
        <w:spacing w:line="240" w:lineRule="auto"/>
        <w:ind w:firstLine="0"/>
        <w:jc w:val="center"/>
      </w:pPr>
      <w:r w:rsidRPr="00DE1107">
        <w:rPr>
          <w:noProof/>
        </w:rPr>
        <w:drawing>
          <wp:inline distT="0" distB="0" distL="0" distR="0" wp14:anchorId="6DC5906C" wp14:editId="4F425F71">
            <wp:extent cx="5029200" cy="28860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886075"/>
                    </a:xfrm>
                    <a:prstGeom prst="rect">
                      <a:avLst/>
                    </a:prstGeom>
                    <a:noFill/>
                    <a:ln>
                      <a:noFill/>
                    </a:ln>
                  </pic:spPr>
                </pic:pic>
              </a:graphicData>
            </a:graphic>
          </wp:inline>
        </w:drawing>
      </w:r>
    </w:p>
    <w:p w14:paraId="35B9529D" w14:textId="77777777" w:rsidR="000C2533" w:rsidRPr="00D8155D" w:rsidRDefault="000C2533" w:rsidP="000C2533">
      <w:pPr>
        <w:widowControl w:val="0"/>
        <w:spacing w:line="240" w:lineRule="auto"/>
        <w:ind w:firstLine="0"/>
        <w:jc w:val="center"/>
        <w:rPr>
          <w:iCs/>
          <w:sz w:val="24"/>
          <w:szCs w:val="24"/>
        </w:rPr>
      </w:pPr>
      <w:bookmarkStart w:id="26" w:name="_Ref176966706"/>
      <w:r w:rsidRPr="00D8155D">
        <w:rPr>
          <w:iCs/>
          <w:sz w:val="24"/>
          <w:szCs w:val="24"/>
        </w:rPr>
        <w:t xml:space="preserve">Рисунок </w:t>
      </w:r>
      <w:r w:rsidRPr="00D8155D">
        <w:rPr>
          <w:iCs/>
          <w:sz w:val="24"/>
          <w:szCs w:val="24"/>
        </w:rPr>
        <w:fldChar w:fldCharType="begin"/>
      </w:r>
      <w:r w:rsidRPr="00D8155D">
        <w:rPr>
          <w:iCs/>
          <w:sz w:val="24"/>
          <w:szCs w:val="24"/>
        </w:rPr>
        <w:instrText xml:space="preserve"> SEQ Рисунок \* ARABIC </w:instrText>
      </w:r>
      <w:r w:rsidRPr="00D8155D">
        <w:rPr>
          <w:iCs/>
          <w:sz w:val="24"/>
          <w:szCs w:val="24"/>
        </w:rPr>
        <w:fldChar w:fldCharType="separate"/>
      </w:r>
      <w:r>
        <w:rPr>
          <w:iCs/>
          <w:noProof/>
          <w:sz w:val="24"/>
          <w:szCs w:val="24"/>
        </w:rPr>
        <w:t>1</w:t>
      </w:r>
      <w:r w:rsidRPr="00D8155D">
        <w:rPr>
          <w:iCs/>
          <w:sz w:val="24"/>
          <w:szCs w:val="24"/>
        </w:rPr>
        <w:fldChar w:fldCharType="end"/>
      </w:r>
      <w:bookmarkEnd w:id="26"/>
      <w:r w:rsidRPr="00D8155D">
        <w:rPr>
          <w:iCs/>
          <w:sz w:val="24"/>
          <w:szCs w:val="24"/>
        </w:rPr>
        <w:t xml:space="preserve"> – Страница сайта </w:t>
      </w:r>
      <w:r>
        <w:rPr>
          <w:iCs/>
          <w:sz w:val="24"/>
          <w:szCs w:val="24"/>
        </w:rPr>
        <w:t>Музея</w:t>
      </w:r>
    </w:p>
    <w:p w14:paraId="21A3161F" w14:textId="77777777" w:rsidR="000C2533" w:rsidRPr="00D8155D" w:rsidRDefault="000C2533" w:rsidP="000C2533">
      <w:pPr>
        <w:widowControl w:val="0"/>
        <w:ind w:left="709" w:firstLine="0"/>
      </w:pPr>
    </w:p>
    <w:p w14:paraId="089468E0" w14:textId="77777777" w:rsidR="000C2533" w:rsidRPr="00D8155D" w:rsidRDefault="000C2533" w:rsidP="000C2533">
      <w:pPr>
        <w:widowControl w:val="0"/>
      </w:pPr>
      <w:r w:rsidRPr="00D8155D">
        <w:t>Процесс загрузки будет отображаться в нижней части браузера или вкладке «Загрузки» (</w:t>
      </w:r>
      <w:r w:rsidRPr="00D8155D">
        <w:fldChar w:fldCharType="begin"/>
      </w:r>
      <w:r w:rsidRPr="00D8155D">
        <w:instrText xml:space="preserve"> REF _Ref176876636 \h  \* MERGEFORMAT </w:instrText>
      </w:r>
      <w:r w:rsidRPr="00D8155D">
        <w:fldChar w:fldCharType="separate"/>
      </w:r>
      <w:r w:rsidRPr="00A8762B">
        <w:t>Рисунок 2</w:t>
      </w:r>
      <w:r w:rsidRPr="00D8155D">
        <w:fldChar w:fldCharType="end"/>
      </w:r>
      <w:r w:rsidRPr="00D8155D">
        <w:t>).</w:t>
      </w:r>
    </w:p>
    <w:p w14:paraId="40880309" w14:textId="77777777" w:rsidR="000C2533" w:rsidRPr="00D8155D" w:rsidRDefault="000C2533" w:rsidP="000C2533">
      <w:pPr>
        <w:widowControl w:val="0"/>
        <w:spacing w:line="240" w:lineRule="auto"/>
        <w:ind w:firstLine="0"/>
        <w:jc w:val="center"/>
      </w:pPr>
      <w:bookmarkStart w:id="27" w:name="_Ref98408905"/>
      <w:r>
        <w:rPr>
          <w:noProof/>
        </w:rPr>
        <w:drawing>
          <wp:inline distT="0" distB="0" distL="0" distR="0" wp14:anchorId="40545495" wp14:editId="7E3DAC7F">
            <wp:extent cx="3161665" cy="1571625"/>
            <wp:effectExtent l="19050" t="19050" r="635" b="9525"/>
            <wp:docPr id="8808949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665" cy="1571625"/>
                    </a:xfrm>
                    <a:prstGeom prst="rect">
                      <a:avLst/>
                    </a:prstGeom>
                    <a:noFill/>
                    <a:ln w="9525">
                      <a:solidFill>
                        <a:schemeClr val="tx1">
                          <a:lumMod val="100000"/>
                          <a:lumOff val="0"/>
                        </a:schemeClr>
                      </a:solidFill>
                      <a:miter lim="800000"/>
                      <a:headEnd/>
                      <a:tailEnd/>
                    </a:ln>
                  </pic:spPr>
                </pic:pic>
              </a:graphicData>
            </a:graphic>
          </wp:inline>
        </w:drawing>
      </w:r>
    </w:p>
    <w:p w14:paraId="3CE949CF" w14:textId="77777777" w:rsidR="000C2533" w:rsidRPr="00D8155D" w:rsidRDefault="000C2533" w:rsidP="000C2533">
      <w:pPr>
        <w:widowControl w:val="0"/>
        <w:spacing w:line="240" w:lineRule="auto"/>
        <w:ind w:firstLine="0"/>
        <w:jc w:val="center"/>
        <w:rPr>
          <w:iCs/>
          <w:sz w:val="24"/>
          <w:szCs w:val="24"/>
        </w:rPr>
      </w:pPr>
      <w:bookmarkStart w:id="28" w:name="_Ref176876636"/>
      <w:r w:rsidRPr="00D8155D">
        <w:rPr>
          <w:iCs/>
          <w:sz w:val="24"/>
          <w:szCs w:val="24"/>
        </w:rPr>
        <w:t xml:space="preserve">Рисунок </w:t>
      </w:r>
      <w:r w:rsidRPr="00D8155D">
        <w:rPr>
          <w:iCs/>
          <w:sz w:val="24"/>
          <w:szCs w:val="24"/>
        </w:rPr>
        <w:fldChar w:fldCharType="begin"/>
      </w:r>
      <w:r w:rsidRPr="00D8155D">
        <w:rPr>
          <w:iCs/>
          <w:sz w:val="24"/>
          <w:szCs w:val="24"/>
        </w:rPr>
        <w:instrText xml:space="preserve"> SEQ Рисунок \* ARABIC </w:instrText>
      </w:r>
      <w:r w:rsidRPr="00D8155D">
        <w:rPr>
          <w:iCs/>
          <w:sz w:val="24"/>
          <w:szCs w:val="24"/>
        </w:rPr>
        <w:fldChar w:fldCharType="separate"/>
      </w:r>
      <w:r>
        <w:rPr>
          <w:iCs/>
          <w:noProof/>
          <w:sz w:val="24"/>
          <w:szCs w:val="24"/>
        </w:rPr>
        <w:t>2</w:t>
      </w:r>
      <w:r w:rsidRPr="00D8155D">
        <w:rPr>
          <w:iCs/>
          <w:sz w:val="24"/>
          <w:szCs w:val="24"/>
        </w:rPr>
        <w:fldChar w:fldCharType="end"/>
      </w:r>
      <w:bookmarkEnd w:id="28"/>
      <w:r w:rsidRPr="00D8155D">
        <w:rPr>
          <w:iCs/>
          <w:sz w:val="24"/>
          <w:szCs w:val="24"/>
        </w:rPr>
        <w:t xml:space="preserve"> – Выбор файла установки в браузере</w:t>
      </w:r>
    </w:p>
    <w:p w14:paraId="5CC1665C" w14:textId="77777777" w:rsidR="000C2533" w:rsidRPr="00D8155D" w:rsidRDefault="000C2533" w:rsidP="000C2533">
      <w:pPr>
        <w:widowControl w:val="0"/>
        <w:ind w:left="709" w:firstLine="0"/>
      </w:pPr>
    </w:p>
    <w:bookmarkEnd w:id="27"/>
    <w:p w14:paraId="0280C14D" w14:textId="77777777" w:rsidR="000C2533" w:rsidRPr="00D8155D" w:rsidRDefault="000C2533" w:rsidP="000C2533">
      <w:pPr>
        <w:widowControl w:val="0"/>
      </w:pPr>
      <w:r w:rsidRPr="00D8155D">
        <w:t>После окончания загрузки инсталлятора необходимо запустить его, нажав левой кнопкой мыши в области, указанной на рисунке выше.</w:t>
      </w:r>
    </w:p>
    <w:p w14:paraId="20844D57" w14:textId="77777777" w:rsidR="000C2533" w:rsidRPr="00D8155D" w:rsidRDefault="000C2533" w:rsidP="000C2533">
      <w:pPr>
        <w:widowControl w:val="0"/>
      </w:pPr>
      <w:r w:rsidRPr="00D8155D">
        <w:t>Запуск инсталлятора отобразит на экране окно выбора языка, который будет использоваться в процессе установки (</w:t>
      </w:r>
      <w:r w:rsidRPr="00D8155D">
        <w:fldChar w:fldCharType="begin"/>
      </w:r>
      <w:r w:rsidRPr="00D8155D">
        <w:instrText xml:space="preserve"> REF _Ref176876807 \h  \* MERGEFORMAT </w:instrText>
      </w:r>
      <w:r w:rsidRPr="00D8155D">
        <w:fldChar w:fldCharType="separate"/>
      </w:r>
      <w:r w:rsidRPr="00A8762B">
        <w:t>Рисунок 3</w:t>
      </w:r>
      <w:r w:rsidRPr="00D8155D">
        <w:fldChar w:fldCharType="end"/>
      </w:r>
      <w:r w:rsidRPr="00D8155D">
        <w:t>).</w:t>
      </w:r>
    </w:p>
    <w:p w14:paraId="0E97B616" w14:textId="77777777" w:rsidR="000C2533" w:rsidRPr="00D8155D" w:rsidRDefault="000C2533" w:rsidP="000C2533">
      <w:pPr>
        <w:widowControl w:val="0"/>
        <w:spacing w:line="240" w:lineRule="auto"/>
        <w:ind w:firstLine="0"/>
        <w:jc w:val="center"/>
        <w:rPr>
          <w:sz w:val="24"/>
          <w:szCs w:val="20"/>
        </w:rPr>
      </w:pPr>
      <w:r w:rsidRPr="00D8155D">
        <w:rPr>
          <w:noProof/>
          <w:sz w:val="24"/>
          <w:szCs w:val="20"/>
        </w:rPr>
        <w:drawing>
          <wp:inline distT="0" distB="0" distL="0" distR="0" wp14:anchorId="1F0F7235" wp14:editId="2E9D2EA7">
            <wp:extent cx="4057650" cy="1924050"/>
            <wp:effectExtent l="19050" t="19050" r="19050" b="19050"/>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2">
                      <a:extLst>
                        <a:ext uri="{28A0092B-C50C-407E-A947-70E740481C1C}">
                          <a14:useLocalDpi xmlns:a14="http://schemas.microsoft.com/office/drawing/2010/main" val="0"/>
                        </a:ext>
                      </a:extLst>
                    </a:blip>
                    <a:srcRect l="70345" t="41849" r="20407" b="42574"/>
                    <a:stretch>
                      <a:fillRect/>
                    </a:stretch>
                  </pic:blipFill>
                  <pic:spPr bwMode="auto">
                    <a:xfrm>
                      <a:off x="0" y="0"/>
                      <a:ext cx="4057650" cy="1924050"/>
                    </a:xfrm>
                    <a:prstGeom prst="rect">
                      <a:avLst/>
                    </a:prstGeom>
                    <a:noFill/>
                    <a:ln w="9525" cmpd="sng">
                      <a:solidFill>
                        <a:schemeClr val="tx1"/>
                      </a:solidFill>
                      <a:miter lim="800000"/>
                      <a:headEnd/>
                      <a:tailEnd/>
                    </a:ln>
                    <a:effectLst/>
                  </pic:spPr>
                </pic:pic>
              </a:graphicData>
            </a:graphic>
          </wp:inline>
        </w:drawing>
      </w:r>
    </w:p>
    <w:p w14:paraId="6D312C4D" w14:textId="77777777" w:rsidR="000C2533" w:rsidRPr="00D8155D" w:rsidRDefault="000C2533" w:rsidP="000C2533">
      <w:pPr>
        <w:widowControl w:val="0"/>
        <w:spacing w:line="240" w:lineRule="auto"/>
        <w:ind w:firstLine="0"/>
        <w:jc w:val="center"/>
        <w:rPr>
          <w:iCs/>
          <w:sz w:val="24"/>
          <w:szCs w:val="20"/>
        </w:rPr>
      </w:pPr>
      <w:bookmarkStart w:id="29" w:name="_Ref176876807"/>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3</w:t>
      </w:r>
      <w:r w:rsidRPr="00D8155D">
        <w:rPr>
          <w:iCs/>
          <w:sz w:val="24"/>
          <w:szCs w:val="20"/>
        </w:rPr>
        <w:fldChar w:fldCharType="end"/>
      </w:r>
      <w:bookmarkEnd w:id="29"/>
      <w:r w:rsidRPr="00D8155D">
        <w:rPr>
          <w:iCs/>
          <w:sz w:val="24"/>
          <w:szCs w:val="20"/>
        </w:rPr>
        <w:t xml:space="preserve"> – Выбор языка установки</w:t>
      </w:r>
    </w:p>
    <w:p w14:paraId="127D7CAA" w14:textId="77777777" w:rsidR="000C2533" w:rsidRPr="00D8155D" w:rsidRDefault="000C2533" w:rsidP="000C2533">
      <w:pPr>
        <w:widowControl w:val="0"/>
        <w:ind w:left="709" w:firstLine="0"/>
        <w:rPr>
          <w:iCs/>
        </w:rPr>
      </w:pPr>
    </w:p>
    <w:p w14:paraId="73242E71" w14:textId="77777777" w:rsidR="000C2533" w:rsidRPr="00D8155D" w:rsidRDefault="000C2533" w:rsidP="000C2533">
      <w:pPr>
        <w:widowControl w:val="0"/>
      </w:pPr>
      <w:r w:rsidRPr="00D8155D">
        <w:t>Для продолжения установки нужно нажать кнопку «ОК», для выхода из инсталлятора - кнопку «Отмена». Нажатие кнопки «ОК» открывает окно выбора папки, в которую будет установлена программа. Если выбор папки установки по умолчанию соответствует желанию пользователя, то нажатием кнопки «Далее» можно продолжить процесс установки. В случае необходимости изменения папки для установки необходимо нажать кнопку «Обзор» или ввести адрес папки вручную (</w:t>
      </w:r>
      <w:r w:rsidRPr="00D8155D">
        <w:fldChar w:fldCharType="begin"/>
      </w:r>
      <w:r w:rsidRPr="00D8155D">
        <w:instrText xml:space="preserve"> REF _Ref176876813 \h  \* MERGEFORMAT </w:instrText>
      </w:r>
      <w:r w:rsidRPr="00D8155D">
        <w:fldChar w:fldCharType="separate"/>
      </w:r>
      <w:r w:rsidRPr="00A8762B">
        <w:t>Рисунок 4</w:t>
      </w:r>
      <w:r w:rsidRPr="00D8155D">
        <w:fldChar w:fldCharType="end"/>
      </w:r>
      <w:r w:rsidRPr="00D8155D">
        <w:t>).</w:t>
      </w:r>
    </w:p>
    <w:p w14:paraId="4E169717" w14:textId="77777777" w:rsidR="000C2533" w:rsidRPr="00D8155D" w:rsidRDefault="000C2533" w:rsidP="000C2533">
      <w:pPr>
        <w:widowControl w:val="0"/>
        <w:spacing w:line="240" w:lineRule="auto"/>
        <w:ind w:firstLine="0"/>
        <w:jc w:val="center"/>
        <w:rPr>
          <w:sz w:val="24"/>
          <w:szCs w:val="20"/>
        </w:rPr>
      </w:pPr>
      <w:r>
        <w:rPr>
          <w:noProof/>
          <w:sz w:val="24"/>
          <w:szCs w:val="20"/>
        </w:rPr>
        <w:drawing>
          <wp:inline distT="0" distB="0" distL="0" distR="0" wp14:anchorId="5F137683" wp14:editId="08B66220">
            <wp:extent cx="4048760" cy="3157220"/>
            <wp:effectExtent l="19050" t="19050" r="8890" b="508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760" cy="3157220"/>
                    </a:xfrm>
                    <a:prstGeom prst="rect">
                      <a:avLst/>
                    </a:prstGeom>
                    <a:noFill/>
                    <a:ln w="9525">
                      <a:solidFill>
                        <a:schemeClr val="tx1">
                          <a:lumMod val="100000"/>
                          <a:lumOff val="0"/>
                        </a:schemeClr>
                      </a:solidFill>
                      <a:miter lim="800000"/>
                      <a:headEnd/>
                      <a:tailEnd/>
                    </a:ln>
                  </pic:spPr>
                </pic:pic>
              </a:graphicData>
            </a:graphic>
          </wp:inline>
        </w:drawing>
      </w:r>
    </w:p>
    <w:p w14:paraId="53AF38E0" w14:textId="77777777" w:rsidR="000C2533" w:rsidRPr="00D8155D" w:rsidRDefault="000C2533" w:rsidP="000C2533">
      <w:pPr>
        <w:widowControl w:val="0"/>
        <w:spacing w:line="240" w:lineRule="auto"/>
        <w:ind w:firstLine="0"/>
        <w:jc w:val="center"/>
        <w:rPr>
          <w:iCs/>
          <w:sz w:val="24"/>
          <w:szCs w:val="20"/>
        </w:rPr>
      </w:pPr>
      <w:bookmarkStart w:id="30" w:name="_Ref176876813"/>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4</w:t>
      </w:r>
      <w:r w:rsidRPr="00D8155D">
        <w:rPr>
          <w:iCs/>
          <w:sz w:val="24"/>
          <w:szCs w:val="20"/>
        </w:rPr>
        <w:fldChar w:fldCharType="end"/>
      </w:r>
      <w:bookmarkEnd w:id="30"/>
      <w:r w:rsidRPr="00D8155D">
        <w:rPr>
          <w:iCs/>
          <w:sz w:val="24"/>
          <w:szCs w:val="20"/>
        </w:rPr>
        <w:t xml:space="preserve"> – Выбор папки установки</w:t>
      </w:r>
    </w:p>
    <w:p w14:paraId="0425DC52" w14:textId="77777777" w:rsidR="000C2533" w:rsidRPr="00D8155D" w:rsidRDefault="000C2533" w:rsidP="000C2533">
      <w:pPr>
        <w:widowControl w:val="0"/>
        <w:ind w:left="709" w:firstLine="0"/>
        <w:rPr>
          <w:iCs/>
        </w:rPr>
      </w:pPr>
    </w:p>
    <w:p w14:paraId="3B81DB54" w14:textId="77777777" w:rsidR="000C2533" w:rsidRPr="00D8155D" w:rsidRDefault="000C2533" w:rsidP="000C2533">
      <w:pPr>
        <w:widowControl w:val="0"/>
      </w:pPr>
      <w:r w:rsidRPr="00D8155D">
        <w:t>После внесения изменений необходимо нажать кнопку «Далее» для открытия окна дополнительных задач. Если необходимо создать ярлык на рабочем столе для запуска программы, то задачу нужно пометить галочкой. Для продолжения установки необходимо нажать кнопку «Далее» (</w:t>
      </w:r>
      <w:r w:rsidRPr="00D8155D">
        <w:fldChar w:fldCharType="begin"/>
      </w:r>
      <w:r w:rsidRPr="00D8155D">
        <w:instrText xml:space="preserve"> REF _Ref98411202 \h  \* MERGEFORMAT </w:instrText>
      </w:r>
      <w:r w:rsidRPr="00D8155D">
        <w:fldChar w:fldCharType="separate"/>
      </w:r>
      <w:r w:rsidRPr="00A8762B">
        <w:t>Рисунок 5</w:t>
      </w:r>
      <w:r w:rsidRPr="00D8155D">
        <w:fldChar w:fldCharType="end"/>
      </w:r>
      <w:r w:rsidRPr="00D8155D">
        <w:t>).</w:t>
      </w:r>
    </w:p>
    <w:p w14:paraId="7FC7FF6D" w14:textId="77777777" w:rsidR="000C2533" w:rsidRPr="00D8155D" w:rsidRDefault="000C2533" w:rsidP="000C2533">
      <w:pPr>
        <w:widowControl w:val="0"/>
        <w:spacing w:line="240" w:lineRule="auto"/>
        <w:ind w:firstLine="0"/>
        <w:jc w:val="center"/>
        <w:rPr>
          <w:sz w:val="24"/>
          <w:szCs w:val="20"/>
        </w:rPr>
      </w:pPr>
      <w:r>
        <w:rPr>
          <w:noProof/>
          <w:sz w:val="24"/>
          <w:szCs w:val="20"/>
        </w:rPr>
        <w:drawing>
          <wp:inline distT="0" distB="0" distL="0" distR="0" wp14:anchorId="57DF13A1" wp14:editId="2400F58F">
            <wp:extent cx="4220210" cy="3267710"/>
            <wp:effectExtent l="19050" t="19050" r="8890" b="8890"/>
            <wp:docPr id="15400907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0210" cy="3267710"/>
                    </a:xfrm>
                    <a:prstGeom prst="rect">
                      <a:avLst/>
                    </a:prstGeom>
                    <a:noFill/>
                    <a:ln w="9525">
                      <a:solidFill>
                        <a:schemeClr val="tx1">
                          <a:lumMod val="100000"/>
                          <a:lumOff val="0"/>
                        </a:schemeClr>
                      </a:solidFill>
                      <a:miter lim="800000"/>
                      <a:headEnd/>
                      <a:tailEnd/>
                    </a:ln>
                  </pic:spPr>
                </pic:pic>
              </a:graphicData>
            </a:graphic>
          </wp:inline>
        </w:drawing>
      </w:r>
    </w:p>
    <w:p w14:paraId="369EF79A" w14:textId="77777777" w:rsidR="000C2533" w:rsidRPr="00D8155D" w:rsidRDefault="000C2533" w:rsidP="000C2533">
      <w:pPr>
        <w:widowControl w:val="0"/>
        <w:spacing w:line="240" w:lineRule="auto"/>
        <w:ind w:firstLine="0"/>
        <w:jc w:val="center"/>
        <w:rPr>
          <w:iCs/>
          <w:sz w:val="24"/>
          <w:szCs w:val="20"/>
        </w:rPr>
      </w:pPr>
      <w:bookmarkStart w:id="31" w:name="_Ref98411202"/>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5</w:t>
      </w:r>
      <w:r w:rsidRPr="00D8155D">
        <w:rPr>
          <w:iCs/>
          <w:sz w:val="24"/>
          <w:szCs w:val="20"/>
        </w:rPr>
        <w:fldChar w:fldCharType="end"/>
      </w:r>
      <w:bookmarkEnd w:id="31"/>
      <w:r w:rsidRPr="00D8155D">
        <w:rPr>
          <w:iCs/>
          <w:sz w:val="24"/>
          <w:szCs w:val="20"/>
        </w:rPr>
        <w:t xml:space="preserve"> - Дополнительные задачи</w:t>
      </w:r>
    </w:p>
    <w:p w14:paraId="0B8DA44B" w14:textId="77777777" w:rsidR="000C2533" w:rsidRPr="00D8155D" w:rsidRDefault="000C2533" w:rsidP="000C2533">
      <w:pPr>
        <w:widowControl w:val="0"/>
        <w:ind w:left="709" w:firstLine="0"/>
        <w:rPr>
          <w:iCs/>
        </w:rPr>
      </w:pPr>
    </w:p>
    <w:p w14:paraId="53E48073" w14:textId="77777777" w:rsidR="000C2533" w:rsidRPr="00D8155D" w:rsidRDefault="000C2533" w:rsidP="000C2533">
      <w:pPr>
        <w:widowControl w:val="0"/>
      </w:pPr>
      <w:r w:rsidRPr="00D8155D">
        <w:t>После нажатия откроется окно подтверждения установки (</w:t>
      </w:r>
      <w:r w:rsidRPr="00D8155D">
        <w:fldChar w:fldCharType="begin"/>
      </w:r>
      <w:r w:rsidRPr="00D8155D">
        <w:instrText xml:space="preserve"> REF _Ref98411303 \h  \* MERGEFORMAT </w:instrText>
      </w:r>
      <w:r w:rsidRPr="00D8155D">
        <w:fldChar w:fldCharType="separate"/>
      </w:r>
      <w:r w:rsidRPr="00A8762B">
        <w:t>Рисунок 6</w:t>
      </w:r>
      <w:r w:rsidRPr="00D8155D">
        <w:fldChar w:fldCharType="end"/>
      </w:r>
      <w:r w:rsidRPr="00D8155D">
        <w:t xml:space="preserve">). </w:t>
      </w:r>
    </w:p>
    <w:p w14:paraId="0020A641" w14:textId="77777777" w:rsidR="000C2533" w:rsidRPr="00D8155D" w:rsidRDefault="000C2533" w:rsidP="000C2533">
      <w:pPr>
        <w:widowControl w:val="0"/>
        <w:spacing w:line="240" w:lineRule="auto"/>
        <w:ind w:firstLine="0"/>
        <w:jc w:val="center"/>
        <w:rPr>
          <w:sz w:val="24"/>
          <w:szCs w:val="20"/>
        </w:rPr>
      </w:pPr>
      <w:r>
        <w:rPr>
          <w:noProof/>
          <w:sz w:val="24"/>
          <w:szCs w:val="20"/>
        </w:rPr>
        <w:drawing>
          <wp:inline distT="0" distB="0" distL="0" distR="0" wp14:anchorId="53D94245" wp14:editId="50D02A4E">
            <wp:extent cx="3886835" cy="3021965"/>
            <wp:effectExtent l="19050" t="19050" r="0" b="698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835" cy="3021965"/>
                    </a:xfrm>
                    <a:prstGeom prst="rect">
                      <a:avLst/>
                    </a:prstGeom>
                    <a:noFill/>
                    <a:ln w="9525">
                      <a:solidFill>
                        <a:schemeClr val="tx1">
                          <a:lumMod val="100000"/>
                          <a:lumOff val="0"/>
                        </a:schemeClr>
                      </a:solidFill>
                      <a:miter lim="800000"/>
                      <a:headEnd/>
                      <a:tailEnd/>
                    </a:ln>
                  </pic:spPr>
                </pic:pic>
              </a:graphicData>
            </a:graphic>
          </wp:inline>
        </w:drawing>
      </w:r>
    </w:p>
    <w:p w14:paraId="7F96C35B" w14:textId="77777777" w:rsidR="000C2533" w:rsidRPr="00D8155D" w:rsidRDefault="000C2533" w:rsidP="000C2533">
      <w:pPr>
        <w:widowControl w:val="0"/>
        <w:spacing w:line="240" w:lineRule="auto"/>
        <w:ind w:firstLine="0"/>
        <w:jc w:val="center"/>
        <w:rPr>
          <w:iCs/>
          <w:sz w:val="24"/>
          <w:szCs w:val="20"/>
        </w:rPr>
      </w:pPr>
      <w:bookmarkStart w:id="32" w:name="_Ref98411303"/>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6</w:t>
      </w:r>
      <w:r w:rsidRPr="00D8155D">
        <w:rPr>
          <w:iCs/>
          <w:sz w:val="24"/>
          <w:szCs w:val="20"/>
        </w:rPr>
        <w:fldChar w:fldCharType="end"/>
      </w:r>
      <w:bookmarkEnd w:id="32"/>
      <w:r w:rsidRPr="00D8155D">
        <w:rPr>
          <w:iCs/>
          <w:sz w:val="24"/>
          <w:szCs w:val="20"/>
        </w:rPr>
        <w:t xml:space="preserve"> - Окно подтверждения установки</w:t>
      </w:r>
    </w:p>
    <w:p w14:paraId="55D17FA8" w14:textId="77777777" w:rsidR="000C2533" w:rsidRPr="00D8155D" w:rsidRDefault="000C2533" w:rsidP="000C2533">
      <w:pPr>
        <w:widowControl w:val="0"/>
        <w:ind w:left="709" w:firstLine="0"/>
        <w:rPr>
          <w:iCs/>
        </w:rPr>
      </w:pPr>
    </w:p>
    <w:p w14:paraId="611B3329" w14:textId="77777777" w:rsidR="000C2533" w:rsidRPr="00D8155D" w:rsidRDefault="000C2533" w:rsidP="000C2533">
      <w:pPr>
        <w:widowControl w:val="0"/>
      </w:pPr>
      <w:r w:rsidRPr="00D8155D">
        <w:t>Процесс установки запускается нажатием кнопки «Установить». Процесс установки можно прервать нажатием кнопки «Отмена» (</w:t>
      </w:r>
      <w:r w:rsidRPr="00D8155D">
        <w:fldChar w:fldCharType="begin"/>
      </w:r>
      <w:r w:rsidRPr="00D8155D">
        <w:instrText xml:space="preserve"> REF _Ref176944328 \h  \* MERGEFORMAT </w:instrText>
      </w:r>
      <w:r w:rsidRPr="00D8155D">
        <w:fldChar w:fldCharType="separate"/>
      </w:r>
      <w:r w:rsidRPr="00A8762B">
        <w:rPr>
          <w:iCs/>
        </w:rPr>
        <w:t>Рисунок 7</w:t>
      </w:r>
      <w:r w:rsidRPr="00D8155D">
        <w:fldChar w:fldCharType="end"/>
      </w:r>
      <w:r w:rsidRPr="00D8155D">
        <w:t>).</w:t>
      </w:r>
    </w:p>
    <w:p w14:paraId="6B8691A5" w14:textId="77777777" w:rsidR="000C2533" w:rsidRPr="00D8155D" w:rsidRDefault="000C2533" w:rsidP="000C2533">
      <w:pPr>
        <w:widowControl w:val="0"/>
        <w:spacing w:line="240" w:lineRule="auto"/>
        <w:ind w:firstLine="0"/>
        <w:jc w:val="center"/>
        <w:rPr>
          <w:sz w:val="24"/>
          <w:szCs w:val="20"/>
        </w:rPr>
      </w:pPr>
      <w:r>
        <w:rPr>
          <w:noProof/>
          <w:sz w:val="24"/>
          <w:szCs w:val="20"/>
        </w:rPr>
        <w:drawing>
          <wp:inline distT="0" distB="0" distL="0" distR="0" wp14:anchorId="5CF3D8FC" wp14:editId="11D835E8">
            <wp:extent cx="4309745" cy="3317875"/>
            <wp:effectExtent l="19050" t="1905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9745" cy="3317875"/>
                    </a:xfrm>
                    <a:prstGeom prst="rect">
                      <a:avLst/>
                    </a:prstGeom>
                    <a:noFill/>
                    <a:ln w="9525">
                      <a:solidFill>
                        <a:schemeClr val="tx1">
                          <a:lumMod val="100000"/>
                          <a:lumOff val="0"/>
                        </a:schemeClr>
                      </a:solidFill>
                      <a:miter lim="800000"/>
                      <a:headEnd/>
                      <a:tailEnd/>
                    </a:ln>
                  </pic:spPr>
                </pic:pic>
              </a:graphicData>
            </a:graphic>
          </wp:inline>
        </w:drawing>
      </w:r>
    </w:p>
    <w:p w14:paraId="248E5A68" w14:textId="77777777" w:rsidR="000C2533" w:rsidRPr="00D8155D" w:rsidRDefault="000C2533" w:rsidP="000C2533">
      <w:pPr>
        <w:widowControl w:val="0"/>
        <w:spacing w:line="240" w:lineRule="auto"/>
        <w:ind w:firstLine="0"/>
        <w:jc w:val="center"/>
        <w:rPr>
          <w:iCs/>
          <w:sz w:val="24"/>
          <w:szCs w:val="20"/>
        </w:rPr>
      </w:pPr>
      <w:bookmarkStart w:id="33" w:name="_Ref176944328"/>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7</w:t>
      </w:r>
      <w:r w:rsidRPr="00D8155D">
        <w:rPr>
          <w:iCs/>
          <w:sz w:val="24"/>
          <w:szCs w:val="20"/>
        </w:rPr>
        <w:fldChar w:fldCharType="end"/>
      </w:r>
      <w:bookmarkEnd w:id="33"/>
      <w:r w:rsidRPr="00D8155D">
        <w:rPr>
          <w:iCs/>
          <w:sz w:val="24"/>
          <w:szCs w:val="20"/>
        </w:rPr>
        <w:t xml:space="preserve"> - Процесс установки</w:t>
      </w:r>
    </w:p>
    <w:p w14:paraId="042F1E2D" w14:textId="77777777" w:rsidR="000C2533" w:rsidRPr="00D8155D" w:rsidRDefault="000C2533" w:rsidP="000C2533">
      <w:pPr>
        <w:widowControl w:val="0"/>
        <w:ind w:left="709" w:firstLine="0"/>
      </w:pPr>
    </w:p>
    <w:p w14:paraId="1EA56863" w14:textId="77777777" w:rsidR="000C2533" w:rsidRPr="00D8155D" w:rsidRDefault="000C2533" w:rsidP="000C2533">
      <w:pPr>
        <w:widowControl w:val="0"/>
      </w:pPr>
      <w:r w:rsidRPr="00D8155D">
        <w:t xml:space="preserve">По окончании процесса установки открывается окно, уведомляющее пользователя о завершении установки. Сразу после установки можно запустить программу, для этого необходимо пометить галочкой соответствующее поле. </w:t>
      </w:r>
      <w:r w:rsidRPr="00185DDB">
        <w:rPr>
          <w:spacing w:val="-8"/>
        </w:rPr>
        <w:t>Для закрытия окна установки необходимо нажать кнопку «Завершить» (</w:t>
      </w:r>
      <w:r w:rsidRPr="00185DDB">
        <w:rPr>
          <w:spacing w:val="-8"/>
        </w:rPr>
        <w:fldChar w:fldCharType="begin"/>
      </w:r>
      <w:r w:rsidRPr="00185DDB">
        <w:rPr>
          <w:spacing w:val="-8"/>
        </w:rPr>
        <w:instrText xml:space="preserve"> REF _Ref98411745 \h  \* MERGEFORMAT </w:instrText>
      </w:r>
      <w:r w:rsidRPr="00185DDB">
        <w:rPr>
          <w:spacing w:val="-8"/>
        </w:rPr>
      </w:r>
      <w:r w:rsidRPr="00185DDB">
        <w:rPr>
          <w:spacing w:val="-8"/>
        </w:rPr>
        <w:fldChar w:fldCharType="separate"/>
      </w:r>
      <w:r w:rsidRPr="00A8762B">
        <w:rPr>
          <w:spacing w:val="-8"/>
        </w:rPr>
        <w:t>Рисунок 8</w:t>
      </w:r>
      <w:r w:rsidRPr="00185DDB">
        <w:rPr>
          <w:spacing w:val="-8"/>
        </w:rPr>
        <w:fldChar w:fldCharType="end"/>
      </w:r>
      <w:r w:rsidRPr="00185DDB">
        <w:rPr>
          <w:spacing w:val="-8"/>
        </w:rPr>
        <w:t>).</w:t>
      </w:r>
    </w:p>
    <w:p w14:paraId="4AA24EBE" w14:textId="77777777" w:rsidR="000C2533" w:rsidRPr="00D8155D" w:rsidRDefault="000C2533" w:rsidP="000C2533">
      <w:pPr>
        <w:widowControl w:val="0"/>
        <w:spacing w:line="240" w:lineRule="auto"/>
        <w:ind w:firstLine="0"/>
        <w:jc w:val="center"/>
        <w:rPr>
          <w:sz w:val="24"/>
          <w:szCs w:val="20"/>
        </w:rPr>
      </w:pPr>
      <w:r>
        <w:rPr>
          <w:noProof/>
          <w:sz w:val="24"/>
          <w:szCs w:val="20"/>
        </w:rPr>
        <w:drawing>
          <wp:inline distT="0" distB="0" distL="0" distR="0" wp14:anchorId="2E98D083" wp14:editId="3783F327">
            <wp:extent cx="4293235" cy="3315335"/>
            <wp:effectExtent l="19050" t="1905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3235" cy="3315335"/>
                    </a:xfrm>
                    <a:prstGeom prst="rect">
                      <a:avLst/>
                    </a:prstGeom>
                    <a:noFill/>
                    <a:ln w="9525">
                      <a:solidFill>
                        <a:schemeClr val="tx1">
                          <a:lumMod val="100000"/>
                          <a:lumOff val="0"/>
                        </a:schemeClr>
                      </a:solidFill>
                      <a:miter lim="800000"/>
                      <a:headEnd/>
                      <a:tailEnd/>
                    </a:ln>
                  </pic:spPr>
                </pic:pic>
              </a:graphicData>
            </a:graphic>
          </wp:inline>
        </w:drawing>
      </w:r>
    </w:p>
    <w:p w14:paraId="4FB3B261" w14:textId="77777777" w:rsidR="000C2533" w:rsidRDefault="000C2533" w:rsidP="000C2533">
      <w:pPr>
        <w:widowControl w:val="0"/>
        <w:spacing w:line="240" w:lineRule="auto"/>
        <w:ind w:firstLine="0"/>
        <w:jc w:val="center"/>
        <w:rPr>
          <w:iCs/>
          <w:sz w:val="24"/>
          <w:szCs w:val="20"/>
        </w:rPr>
      </w:pPr>
      <w:bookmarkStart w:id="34" w:name="_Ref98411745"/>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8</w:t>
      </w:r>
      <w:r w:rsidRPr="00D8155D">
        <w:rPr>
          <w:iCs/>
          <w:sz w:val="24"/>
          <w:szCs w:val="20"/>
        </w:rPr>
        <w:fldChar w:fldCharType="end"/>
      </w:r>
      <w:bookmarkEnd w:id="34"/>
      <w:r w:rsidRPr="00D8155D">
        <w:rPr>
          <w:iCs/>
          <w:sz w:val="24"/>
          <w:szCs w:val="20"/>
        </w:rPr>
        <w:t xml:space="preserve"> - Завершение установки</w:t>
      </w:r>
    </w:p>
    <w:p w14:paraId="3BCF0788" w14:textId="331EED83" w:rsidR="000C2533" w:rsidRDefault="000C2533">
      <w:pPr>
        <w:spacing w:after="160" w:line="259" w:lineRule="auto"/>
        <w:ind w:firstLine="0"/>
        <w:jc w:val="left"/>
        <w:rPr>
          <w:iCs/>
          <w:sz w:val="24"/>
          <w:szCs w:val="20"/>
        </w:rPr>
      </w:pPr>
      <w:r>
        <w:rPr>
          <w:iCs/>
          <w:sz w:val="24"/>
          <w:szCs w:val="20"/>
        </w:rPr>
        <w:br w:type="page"/>
      </w:r>
    </w:p>
    <w:p w14:paraId="1060D383" w14:textId="77777777" w:rsidR="000C2533" w:rsidRPr="00F529D8" w:rsidRDefault="000C2533" w:rsidP="000C2533">
      <w:pPr>
        <w:widowControl w:val="0"/>
        <w:numPr>
          <w:ilvl w:val="1"/>
          <w:numId w:val="3"/>
        </w:numPr>
        <w:spacing w:line="300" w:lineRule="auto"/>
        <w:ind w:left="0" w:firstLine="709"/>
        <w:outlineLvl w:val="0"/>
        <w:rPr>
          <w:b/>
          <w:bCs/>
          <w:szCs w:val="32"/>
          <w:lang w:val="en-US"/>
        </w:rPr>
      </w:pPr>
      <w:bookmarkStart w:id="35" w:name="_Toc176960444"/>
      <w:bookmarkStart w:id="36" w:name="_Toc178151888"/>
      <w:bookmarkStart w:id="37" w:name="_Hlk177052338"/>
      <w:bookmarkStart w:id="38" w:name="_Toc179974576"/>
      <w:bookmarkEnd w:id="2"/>
      <w:bookmarkEnd w:id="19"/>
      <w:r w:rsidRPr="00F529D8">
        <w:rPr>
          <w:b/>
          <w:bCs/>
          <w:szCs w:val="32"/>
        </w:rPr>
        <w:t>Регистрация и первый вход</w:t>
      </w:r>
      <w:bookmarkEnd w:id="35"/>
      <w:bookmarkEnd w:id="36"/>
      <w:bookmarkEnd w:id="38"/>
    </w:p>
    <w:bookmarkEnd w:id="37"/>
    <w:p w14:paraId="6D9EF9AA" w14:textId="77777777" w:rsidR="000C2533" w:rsidRPr="00D8155D" w:rsidRDefault="000C2533" w:rsidP="000C2533">
      <w:pPr>
        <w:widowControl w:val="0"/>
      </w:pPr>
      <w:r w:rsidRPr="00D8155D">
        <w:t xml:space="preserve">Для запуска </w:t>
      </w:r>
      <w:r>
        <w:t>Музея</w:t>
      </w:r>
      <w:r w:rsidRPr="00D8155D">
        <w:t xml:space="preserve"> на вашем компьютере нажмите на кнопку "Пуск" (значок Windows в нижнем левом углу экрана) и в строке поиска, расположенной внизу меню "Пуск", введите </w:t>
      </w:r>
      <w:r>
        <w:rPr>
          <w:lang w:val="en-US"/>
        </w:rPr>
        <w:t>Museum</w:t>
      </w:r>
      <w:r w:rsidRPr="00D8155D">
        <w:t xml:space="preserve">. В результатах поиска выберите </w:t>
      </w:r>
      <w:proofErr w:type="spellStart"/>
      <w:r w:rsidRPr="009F6A12">
        <w:t>Anatomical</w:t>
      </w:r>
      <w:proofErr w:type="spellEnd"/>
      <w:r w:rsidRPr="009F6A12">
        <w:t xml:space="preserve"> </w:t>
      </w:r>
      <w:proofErr w:type="spellStart"/>
      <w:r w:rsidRPr="009F6A12">
        <w:t>museum</w:t>
      </w:r>
      <w:proofErr w:type="spellEnd"/>
      <w:r w:rsidRPr="00D8155D">
        <w:t>.</w:t>
      </w:r>
    </w:p>
    <w:p w14:paraId="06DCEDFD" w14:textId="77777777" w:rsidR="000C2533" w:rsidRPr="00D8155D" w:rsidRDefault="000C2533" w:rsidP="000C2533">
      <w:pPr>
        <w:widowControl w:val="0"/>
      </w:pPr>
      <w:r w:rsidRPr="00D8155D">
        <w:t xml:space="preserve">Если у вас создан ярлык для </w:t>
      </w:r>
      <w:r>
        <w:t>Музея</w:t>
      </w:r>
      <w:r w:rsidRPr="00D8155D">
        <w:t xml:space="preserve"> на рабочем столе, дважды кликните на ярлык (</w:t>
      </w:r>
      <w:r w:rsidRPr="00D8155D">
        <w:fldChar w:fldCharType="begin"/>
      </w:r>
      <w:r w:rsidRPr="00D8155D">
        <w:instrText xml:space="preserve"> REF _Ref177030814 \h  \* MERGEFORMAT </w:instrText>
      </w:r>
      <w:r w:rsidRPr="00D8155D">
        <w:fldChar w:fldCharType="separate"/>
      </w:r>
      <w:r w:rsidRPr="00A8762B">
        <w:t>Рисунок 9</w:t>
      </w:r>
      <w:r w:rsidRPr="00D8155D">
        <w:fldChar w:fldCharType="end"/>
      </w:r>
      <w:r w:rsidRPr="00D8155D">
        <w:t>).</w:t>
      </w:r>
    </w:p>
    <w:p w14:paraId="64A2C6DE" w14:textId="77777777" w:rsidR="000C2533" w:rsidRPr="009F6A12" w:rsidRDefault="000C2533" w:rsidP="000C2533">
      <w:pPr>
        <w:widowControl w:val="0"/>
        <w:spacing w:line="240" w:lineRule="auto"/>
        <w:ind w:firstLine="0"/>
        <w:jc w:val="center"/>
        <w:rPr>
          <w:sz w:val="24"/>
          <w:szCs w:val="20"/>
        </w:rPr>
      </w:pPr>
      <w:r>
        <w:rPr>
          <w:noProof/>
          <w:sz w:val="24"/>
          <w:szCs w:val="20"/>
        </w:rPr>
        <w:drawing>
          <wp:inline distT="0" distB="0" distL="0" distR="0" wp14:anchorId="5C13F688" wp14:editId="04E5B7AC">
            <wp:extent cx="2637790" cy="5866765"/>
            <wp:effectExtent l="19050" t="19050" r="0" b="635"/>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790" cy="5866765"/>
                    </a:xfrm>
                    <a:prstGeom prst="rect">
                      <a:avLst/>
                    </a:prstGeom>
                    <a:noFill/>
                    <a:ln w="9525">
                      <a:solidFill>
                        <a:schemeClr val="tx1">
                          <a:lumMod val="100000"/>
                          <a:lumOff val="0"/>
                        </a:schemeClr>
                      </a:solidFill>
                      <a:miter lim="800000"/>
                      <a:headEnd/>
                      <a:tailEnd/>
                    </a:ln>
                  </pic:spPr>
                </pic:pic>
              </a:graphicData>
            </a:graphic>
          </wp:inline>
        </w:drawing>
      </w:r>
    </w:p>
    <w:p w14:paraId="53B4292F" w14:textId="77777777" w:rsidR="000C2533" w:rsidRPr="00D8155D" w:rsidRDefault="000C2533" w:rsidP="000C2533">
      <w:pPr>
        <w:widowControl w:val="0"/>
        <w:spacing w:line="240" w:lineRule="auto"/>
        <w:ind w:firstLine="0"/>
        <w:jc w:val="center"/>
        <w:rPr>
          <w:iCs/>
          <w:sz w:val="24"/>
          <w:szCs w:val="20"/>
        </w:rPr>
      </w:pPr>
      <w:bookmarkStart w:id="39" w:name="_Ref177030814"/>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9</w:t>
      </w:r>
      <w:r w:rsidRPr="00D8155D">
        <w:rPr>
          <w:iCs/>
          <w:sz w:val="24"/>
          <w:szCs w:val="20"/>
        </w:rPr>
        <w:fldChar w:fldCharType="end"/>
      </w:r>
      <w:bookmarkEnd w:id="39"/>
      <w:r w:rsidRPr="00D8155D">
        <w:rPr>
          <w:iCs/>
          <w:sz w:val="24"/>
          <w:szCs w:val="20"/>
        </w:rPr>
        <w:t xml:space="preserve"> – Запуск программы</w:t>
      </w:r>
    </w:p>
    <w:p w14:paraId="419CD78D" w14:textId="77777777" w:rsidR="000C2533" w:rsidRPr="00D8155D" w:rsidRDefault="000C2533" w:rsidP="000C2533">
      <w:pPr>
        <w:widowControl w:val="0"/>
        <w:spacing w:line="259" w:lineRule="auto"/>
      </w:pPr>
    </w:p>
    <w:p w14:paraId="39061025" w14:textId="77777777" w:rsidR="000C2533" w:rsidRDefault="000C2533" w:rsidP="000C2533">
      <w:pPr>
        <w:pStyle w:val="a9"/>
        <w:widowControl w:val="0"/>
        <w:spacing w:after="0" w:line="300" w:lineRule="auto"/>
        <w:ind w:left="0" w:firstLine="709"/>
        <w:jc w:val="both"/>
      </w:pPr>
      <w:r w:rsidRPr="00D8155D">
        <w:t>Главный экран программы открывается сразу после запуска. Для регистрации нажмите на кнопку «</w:t>
      </w:r>
      <w:r>
        <w:t>Зарегистрироваться</w:t>
      </w:r>
      <w:r w:rsidRPr="00D8155D">
        <w:t>».</w:t>
      </w:r>
      <w:r w:rsidRPr="004D0C5B">
        <w:t xml:space="preserve"> </w:t>
      </w:r>
      <w:r w:rsidRPr="00EA5392">
        <w:t xml:space="preserve">При наличии зарегистрированного аккаунта нужно ввести почту и пароль в соответствующие строки, а затем нажать кнопку </w:t>
      </w:r>
      <w:r w:rsidRPr="00804D3B">
        <w:rPr>
          <w:szCs w:val="28"/>
        </w:rPr>
        <w:t>«Войти»</w:t>
      </w:r>
      <w:r w:rsidRPr="00185DDB">
        <w:t xml:space="preserve"> </w:t>
      </w:r>
      <w:r w:rsidRPr="00D8155D">
        <w:t>(</w:t>
      </w:r>
      <w:r w:rsidRPr="00D8155D">
        <w:fldChar w:fldCharType="begin"/>
      </w:r>
      <w:r w:rsidRPr="00D8155D">
        <w:instrText xml:space="preserve"> REF _Ref176947517 \h  \* MERGEFORMAT </w:instrText>
      </w:r>
      <w:r w:rsidRPr="00D8155D">
        <w:fldChar w:fldCharType="separate"/>
      </w:r>
      <w:r w:rsidRPr="00A8762B">
        <w:t>Рисунок 10</w:t>
      </w:r>
      <w:r w:rsidRPr="00D8155D">
        <w:fldChar w:fldCharType="end"/>
      </w:r>
      <w:r w:rsidRPr="00D8155D">
        <w:t>)</w:t>
      </w:r>
      <w:r>
        <w:t>.</w:t>
      </w:r>
    </w:p>
    <w:p w14:paraId="38A61FB4" w14:textId="77777777" w:rsidR="000C2533" w:rsidRPr="003A578B" w:rsidRDefault="000C2533" w:rsidP="000C2533">
      <w:pPr>
        <w:widowControl w:val="0"/>
        <w:spacing w:line="240" w:lineRule="auto"/>
        <w:ind w:firstLine="0"/>
        <w:jc w:val="center"/>
        <w:rPr>
          <w:sz w:val="24"/>
          <w:szCs w:val="20"/>
        </w:rPr>
      </w:pPr>
      <w:r w:rsidRPr="003A578B">
        <w:rPr>
          <w:noProof/>
          <w:sz w:val="24"/>
          <w:szCs w:val="20"/>
        </w:rPr>
        <w:drawing>
          <wp:inline distT="0" distB="0" distL="0" distR="0" wp14:anchorId="7BC3E30D" wp14:editId="24EA51F3">
            <wp:extent cx="4238625" cy="382905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3829050"/>
                    </a:xfrm>
                    <a:prstGeom prst="rect">
                      <a:avLst/>
                    </a:prstGeom>
                    <a:noFill/>
                    <a:ln>
                      <a:noFill/>
                    </a:ln>
                  </pic:spPr>
                </pic:pic>
              </a:graphicData>
            </a:graphic>
          </wp:inline>
        </w:drawing>
      </w:r>
    </w:p>
    <w:p w14:paraId="581B0213" w14:textId="77777777" w:rsidR="000C2533" w:rsidRPr="00D8155D" w:rsidRDefault="000C2533" w:rsidP="000C2533">
      <w:pPr>
        <w:widowControl w:val="0"/>
        <w:spacing w:line="240" w:lineRule="auto"/>
        <w:ind w:firstLine="0"/>
        <w:jc w:val="center"/>
        <w:rPr>
          <w:iCs/>
          <w:sz w:val="24"/>
          <w:szCs w:val="20"/>
        </w:rPr>
      </w:pPr>
      <w:bookmarkStart w:id="40" w:name="_Ref176947517"/>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10</w:t>
      </w:r>
      <w:r w:rsidRPr="00D8155D">
        <w:rPr>
          <w:iCs/>
          <w:sz w:val="24"/>
          <w:szCs w:val="20"/>
        </w:rPr>
        <w:fldChar w:fldCharType="end"/>
      </w:r>
      <w:bookmarkEnd w:id="40"/>
      <w:r w:rsidRPr="00D8155D">
        <w:rPr>
          <w:iCs/>
          <w:sz w:val="24"/>
          <w:szCs w:val="20"/>
        </w:rPr>
        <w:t xml:space="preserve"> – Главный экран</w:t>
      </w:r>
    </w:p>
    <w:p w14:paraId="1F2B69E5" w14:textId="77777777" w:rsidR="000C2533" w:rsidRDefault="000C2533" w:rsidP="000C2533">
      <w:pPr>
        <w:widowControl w:val="0"/>
        <w:spacing w:line="240" w:lineRule="auto"/>
        <w:ind w:firstLine="0"/>
        <w:jc w:val="center"/>
      </w:pPr>
    </w:p>
    <w:p w14:paraId="5F8A4B9C" w14:textId="77777777" w:rsidR="000C2533" w:rsidRPr="00185DDB" w:rsidRDefault="000C2533" w:rsidP="000C2533">
      <w:pPr>
        <w:widowControl w:val="0"/>
        <w:rPr>
          <w:szCs w:val="28"/>
        </w:rPr>
      </w:pPr>
      <w:r>
        <w:t>В формах регистрации заполните соответствующие поля, п</w:t>
      </w:r>
      <w:r w:rsidRPr="00B758E8">
        <w:t xml:space="preserve">роверьте электронную почту для получения письма с подтверждением регистрации и </w:t>
      </w:r>
      <w:r>
        <w:t>нажмите на кнопку «</w:t>
      </w:r>
      <w:r w:rsidRPr="00185DDB">
        <w:rPr>
          <w:szCs w:val="28"/>
        </w:rPr>
        <w:t>Зарегистрироваться» (</w:t>
      </w:r>
      <w:r w:rsidRPr="00185DDB">
        <w:rPr>
          <w:szCs w:val="28"/>
        </w:rPr>
        <w:fldChar w:fldCharType="begin"/>
      </w:r>
      <w:r w:rsidRPr="00185DDB">
        <w:rPr>
          <w:szCs w:val="28"/>
        </w:rPr>
        <w:instrText xml:space="preserve"> REF _Ref178159544 \h  \* MERGEFORMAT </w:instrText>
      </w:r>
      <w:r w:rsidRPr="00185DDB">
        <w:rPr>
          <w:szCs w:val="28"/>
        </w:rPr>
      </w:r>
      <w:r w:rsidRPr="00185DDB">
        <w:rPr>
          <w:szCs w:val="28"/>
        </w:rPr>
        <w:fldChar w:fldCharType="separate"/>
      </w:r>
      <w:r w:rsidRPr="00A8762B">
        <w:rPr>
          <w:szCs w:val="28"/>
        </w:rPr>
        <w:t xml:space="preserve">Рисунок </w:t>
      </w:r>
      <w:r w:rsidRPr="00A8762B">
        <w:rPr>
          <w:noProof/>
          <w:szCs w:val="28"/>
        </w:rPr>
        <w:t>11</w:t>
      </w:r>
      <w:r w:rsidRPr="00185DDB">
        <w:rPr>
          <w:szCs w:val="28"/>
        </w:rPr>
        <w:fldChar w:fldCharType="end"/>
      </w:r>
      <w:r w:rsidRPr="00185DDB">
        <w:rPr>
          <w:szCs w:val="28"/>
        </w:rPr>
        <w:t>).</w:t>
      </w:r>
    </w:p>
    <w:p w14:paraId="57837C35" w14:textId="77777777" w:rsidR="000C2533" w:rsidRPr="00D8155D" w:rsidRDefault="000C2533" w:rsidP="000C2533">
      <w:pPr>
        <w:widowControl w:val="0"/>
        <w:spacing w:line="240" w:lineRule="auto"/>
        <w:ind w:firstLine="0"/>
        <w:jc w:val="center"/>
      </w:pPr>
    </w:p>
    <w:p w14:paraId="6A40E39B" w14:textId="77777777" w:rsidR="000C2533" w:rsidRPr="004D0C5B" w:rsidRDefault="000C2533" w:rsidP="000C2533">
      <w:pPr>
        <w:widowControl w:val="0"/>
        <w:spacing w:line="240" w:lineRule="auto"/>
        <w:ind w:firstLine="0"/>
        <w:jc w:val="center"/>
        <w:rPr>
          <w:sz w:val="24"/>
          <w:szCs w:val="24"/>
        </w:rPr>
      </w:pPr>
      <w:r w:rsidRPr="004D0C5B">
        <w:rPr>
          <w:noProof/>
          <w:sz w:val="24"/>
          <w:szCs w:val="24"/>
        </w:rPr>
        <w:drawing>
          <wp:inline distT="0" distB="0" distL="0" distR="0" wp14:anchorId="4C56A43A" wp14:editId="32E733D1">
            <wp:extent cx="3181350" cy="408622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4086225"/>
                    </a:xfrm>
                    <a:prstGeom prst="rect">
                      <a:avLst/>
                    </a:prstGeom>
                    <a:noFill/>
                    <a:ln>
                      <a:noFill/>
                    </a:ln>
                  </pic:spPr>
                </pic:pic>
              </a:graphicData>
            </a:graphic>
          </wp:inline>
        </w:drawing>
      </w:r>
    </w:p>
    <w:p w14:paraId="56688FCB" w14:textId="77777777" w:rsidR="000C2533" w:rsidRPr="004D0C5B" w:rsidRDefault="000C2533" w:rsidP="000C2533">
      <w:pPr>
        <w:pStyle w:val="a3"/>
        <w:widowControl w:val="0"/>
        <w:spacing w:after="0"/>
        <w:rPr>
          <w:i/>
          <w:iCs w:val="0"/>
          <w:sz w:val="24"/>
          <w:szCs w:val="24"/>
        </w:rPr>
      </w:pPr>
      <w:bookmarkStart w:id="41" w:name="_Ref178159544"/>
      <w:r w:rsidRPr="004D0C5B">
        <w:rPr>
          <w:iCs w:val="0"/>
          <w:sz w:val="24"/>
          <w:szCs w:val="24"/>
        </w:rPr>
        <w:t xml:space="preserve">Рисунок </w:t>
      </w:r>
      <w:r w:rsidRPr="004D0C5B">
        <w:rPr>
          <w:i/>
          <w:iCs w:val="0"/>
          <w:sz w:val="24"/>
          <w:szCs w:val="24"/>
        </w:rPr>
        <w:fldChar w:fldCharType="begin"/>
      </w:r>
      <w:r w:rsidRPr="004D0C5B">
        <w:rPr>
          <w:iCs w:val="0"/>
          <w:sz w:val="24"/>
          <w:szCs w:val="24"/>
        </w:rPr>
        <w:instrText xml:space="preserve"> SEQ Рисунок \* ARABIC </w:instrText>
      </w:r>
      <w:r w:rsidRPr="004D0C5B">
        <w:rPr>
          <w:i/>
          <w:iCs w:val="0"/>
          <w:sz w:val="24"/>
          <w:szCs w:val="24"/>
        </w:rPr>
        <w:fldChar w:fldCharType="separate"/>
      </w:r>
      <w:r>
        <w:rPr>
          <w:iCs w:val="0"/>
          <w:noProof/>
          <w:sz w:val="24"/>
          <w:szCs w:val="24"/>
        </w:rPr>
        <w:t>11</w:t>
      </w:r>
      <w:r w:rsidRPr="004D0C5B">
        <w:rPr>
          <w:i/>
          <w:iCs w:val="0"/>
          <w:sz w:val="24"/>
          <w:szCs w:val="24"/>
        </w:rPr>
        <w:fldChar w:fldCharType="end"/>
      </w:r>
      <w:bookmarkEnd w:id="41"/>
      <w:r w:rsidRPr="004D0C5B">
        <w:rPr>
          <w:iCs w:val="0"/>
          <w:sz w:val="24"/>
          <w:szCs w:val="24"/>
        </w:rPr>
        <w:t xml:space="preserve"> </w:t>
      </w:r>
      <w:r w:rsidRPr="00D8155D">
        <w:rPr>
          <w:sz w:val="24"/>
          <w:szCs w:val="20"/>
        </w:rPr>
        <w:t>–</w:t>
      </w:r>
      <w:r w:rsidRPr="004D0C5B">
        <w:rPr>
          <w:sz w:val="24"/>
          <w:szCs w:val="20"/>
        </w:rPr>
        <w:t xml:space="preserve"> </w:t>
      </w:r>
      <w:r w:rsidRPr="004D0C5B">
        <w:rPr>
          <w:iCs w:val="0"/>
          <w:sz w:val="24"/>
          <w:szCs w:val="20"/>
        </w:rPr>
        <w:t xml:space="preserve">Форма </w:t>
      </w:r>
      <w:r>
        <w:rPr>
          <w:iCs w:val="0"/>
          <w:sz w:val="24"/>
          <w:szCs w:val="20"/>
        </w:rPr>
        <w:t>регистрации</w:t>
      </w:r>
    </w:p>
    <w:p w14:paraId="210C80EF" w14:textId="77777777" w:rsidR="000C2533" w:rsidRDefault="000C2533" w:rsidP="000C2533">
      <w:pPr>
        <w:widowControl w:val="0"/>
      </w:pPr>
      <w:r>
        <w:t>После заполнения формы регистрации на электронную почту поступит письмо с подтверждением о регистрации, а также отобразиться информационно</w:t>
      </w:r>
      <w:r w:rsidRPr="00185DDB">
        <w:rPr>
          <w:szCs w:val="28"/>
        </w:rPr>
        <w:t>е окно (</w:t>
      </w:r>
      <w:r w:rsidRPr="00185DDB">
        <w:rPr>
          <w:szCs w:val="28"/>
        </w:rPr>
        <w:fldChar w:fldCharType="begin"/>
      </w:r>
      <w:r w:rsidRPr="00185DDB">
        <w:rPr>
          <w:szCs w:val="28"/>
        </w:rPr>
        <w:instrText xml:space="preserve"> REF _Ref178159569 \h  \* MERGEFORMAT </w:instrText>
      </w:r>
      <w:r w:rsidRPr="00185DDB">
        <w:rPr>
          <w:szCs w:val="28"/>
        </w:rPr>
      </w:r>
      <w:r w:rsidRPr="00185DDB">
        <w:rPr>
          <w:szCs w:val="28"/>
        </w:rPr>
        <w:fldChar w:fldCharType="separate"/>
      </w:r>
      <w:r w:rsidRPr="00A8762B">
        <w:rPr>
          <w:szCs w:val="28"/>
        </w:rPr>
        <w:t xml:space="preserve">Рисунок </w:t>
      </w:r>
      <w:r w:rsidRPr="00A8762B">
        <w:rPr>
          <w:noProof/>
          <w:szCs w:val="28"/>
        </w:rPr>
        <w:t>12</w:t>
      </w:r>
      <w:r w:rsidRPr="00185DDB">
        <w:rPr>
          <w:szCs w:val="28"/>
        </w:rPr>
        <w:fldChar w:fldCharType="end"/>
      </w:r>
      <w:r w:rsidRPr="00185DDB">
        <w:rPr>
          <w:szCs w:val="28"/>
        </w:rPr>
        <w:t xml:space="preserve">, </w:t>
      </w:r>
      <w:r w:rsidRPr="00185DDB">
        <w:rPr>
          <w:szCs w:val="28"/>
        </w:rPr>
        <w:fldChar w:fldCharType="begin"/>
      </w:r>
      <w:r w:rsidRPr="00185DDB">
        <w:rPr>
          <w:szCs w:val="28"/>
        </w:rPr>
        <w:instrText xml:space="preserve"> REF _Ref178159572 \h  \* MERGEFORMAT </w:instrText>
      </w:r>
      <w:r w:rsidRPr="00185DDB">
        <w:rPr>
          <w:szCs w:val="28"/>
        </w:rPr>
      </w:r>
      <w:r w:rsidRPr="00185DDB">
        <w:rPr>
          <w:szCs w:val="28"/>
        </w:rPr>
        <w:fldChar w:fldCharType="separate"/>
      </w:r>
      <w:r w:rsidRPr="00A8762B">
        <w:rPr>
          <w:szCs w:val="28"/>
        </w:rPr>
        <w:t xml:space="preserve">Рисунок </w:t>
      </w:r>
      <w:r w:rsidRPr="00A8762B">
        <w:rPr>
          <w:noProof/>
          <w:szCs w:val="28"/>
        </w:rPr>
        <w:t>13</w:t>
      </w:r>
      <w:r w:rsidRPr="00185DDB">
        <w:rPr>
          <w:szCs w:val="28"/>
        </w:rPr>
        <w:fldChar w:fldCharType="end"/>
      </w:r>
      <w:r w:rsidRPr="00185DDB">
        <w:rPr>
          <w:szCs w:val="28"/>
        </w:rPr>
        <w:t>).</w:t>
      </w:r>
      <w:r>
        <w:t xml:space="preserve"> </w:t>
      </w:r>
    </w:p>
    <w:p w14:paraId="77BB0FE9" w14:textId="77777777" w:rsidR="000C2533" w:rsidRPr="004D0C5B" w:rsidRDefault="000C2533" w:rsidP="000C2533">
      <w:pPr>
        <w:widowControl w:val="0"/>
        <w:spacing w:line="240" w:lineRule="auto"/>
        <w:ind w:firstLine="0"/>
        <w:jc w:val="center"/>
        <w:rPr>
          <w:sz w:val="24"/>
          <w:szCs w:val="24"/>
        </w:rPr>
      </w:pPr>
      <w:r w:rsidRPr="004D0C5B">
        <w:rPr>
          <w:noProof/>
          <w:sz w:val="24"/>
          <w:szCs w:val="24"/>
        </w:rPr>
        <w:drawing>
          <wp:inline distT="0" distB="0" distL="0" distR="0" wp14:anchorId="6ABB9E3B" wp14:editId="3AB23E50">
            <wp:extent cx="3057525" cy="341947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3419475"/>
                    </a:xfrm>
                    <a:prstGeom prst="rect">
                      <a:avLst/>
                    </a:prstGeom>
                    <a:noFill/>
                    <a:ln>
                      <a:noFill/>
                    </a:ln>
                  </pic:spPr>
                </pic:pic>
              </a:graphicData>
            </a:graphic>
          </wp:inline>
        </w:drawing>
      </w:r>
    </w:p>
    <w:p w14:paraId="5E5E5B99" w14:textId="77777777" w:rsidR="000C2533" w:rsidRDefault="000C2533" w:rsidP="000C2533">
      <w:pPr>
        <w:pStyle w:val="a3"/>
        <w:widowControl w:val="0"/>
        <w:spacing w:after="0"/>
        <w:rPr>
          <w:i/>
          <w:iCs w:val="0"/>
          <w:sz w:val="24"/>
          <w:szCs w:val="24"/>
        </w:rPr>
      </w:pPr>
      <w:bookmarkStart w:id="42" w:name="_Ref178159569"/>
      <w:r w:rsidRPr="004D0C5B">
        <w:rPr>
          <w:iCs w:val="0"/>
          <w:sz w:val="24"/>
          <w:szCs w:val="24"/>
        </w:rPr>
        <w:t xml:space="preserve">Рисунок </w:t>
      </w:r>
      <w:r w:rsidRPr="004D0C5B">
        <w:rPr>
          <w:i/>
          <w:iCs w:val="0"/>
          <w:sz w:val="24"/>
          <w:szCs w:val="24"/>
        </w:rPr>
        <w:fldChar w:fldCharType="begin"/>
      </w:r>
      <w:r w:rsidRPr="004D0C5B">
        <w:rPr>
          <w:iCs w:val="0"/>
          <w:sz w:val="24"/>
          <w:szCs w:val="24"/>
        </w:rPr>
        <w:instrText xml:space="preserve"> SEQ Рисунок \* ARABIC </w:instrText>
      </w:r>
      <w:r w:rsidRPr="004D0C5B">
        <w:rPr>
          <w:i/>
          <w:iCs w:val="0"/>
          <w:sz w:val="24"/>
          <w:szCs w:val="24"/>
        </w:rPr>
        <w:fldChar w:fldCharType="separate"/>
      </w:r>
      <w:r>
        <w:rPr>
          <w:iCs w:val="0"/>
          <w:noProof/>
          <w:sz w:val="24"/>
          <w:szCs w:val="24"/>
        </w:rPr>
        <w:t>12</w:t>
      </w:r>
      <w:r w:rsidRPr="004D0C5B">
        <w:rPr>
          <w:i/>
          <w:iCs w:val="0"/>
          <w:sz w:val="24"/>
          <w:szCs w:val="24"/>
        </w:rPr>
        <w:fldChar w:fldCharType="end"/>
      </w:r>
      <w:bookmarkEnd w:id="42"/>
      <w:r w:rsidRPr="00D8155D">
        <w:rPr>
          <w:sz w:val="24"/>
          <w:szCs w:val="20"/>
        </w:rPr>
        <w:t>–</w:t>
      </w:r>
      <w:r w:rsidRPr="004D0C5B">
        <w:rPr>
          <w:sz w:val="24"/>
          <w:szCs w:val="20"/>
        </w:rPr>
        <w:t xml:space="preserve"> </w:t>
      </w:r>
      <w:r w:rsidRPr="004D0C5B">
        <w:rPr>
          <w:iCs w:val="0"/>
          <w:sz w:val="24"/>
          <w:szCs w:val="20"/>
        </w:rPr>
        <w:t xml:space="preserve">Форма </w:t>
      </w:r>
      <w:r>
        <w:rPr>
          <w:iCs w:val="0"/>
          <w:sz w:val="24"/>
          <w:szCs w:val="20"/>
        </w:rPr>
        <w:t>регистрации</w:t>
      </w:r>
    </w:p>
    <w:p w14:paraId="64ECE375" w14:textId="77777777" w:rsidR="000C2533" w:rsidRPr="004D0C5B" w:rsidRDefault="000C2533" w:rsidP="000C2533">
      <w:pPr>
        <w:widowControl w:val="0"/>
      </w:pPr>
    </w:p>
    <w:p w14:paraId="6EDEE867" w14:textId="77777777" w:rsidR="000C2533" w:rsidRPr="004D0C5B" w:rsidRDefault="000C2533" w:rsidP="000C2533">
      <w:pPr>
        <w:widowControl w:val="0"/>
        <w:spacing w:line="240" w:lineRule="auto"/>
        <w:ind w:firstLine="0"/>
        <w:jc w:val="center"/>
        <w:rPr>
          <w:sz w:val="24"/>
          <w:szCs w:val="24"/>
        </w:rPr>
      </w:pPr>
      <w:r w:rsidRPr="004D0C5B">
        <w:rPr>
          <w:noProof/>
          <w:sz w:val="24"/>
          <w:szCs w:val="24"/>
        </w:rPr>
        <w:drawing>
          <wp:inline distT="0" distB="0" distL="0" distR="0" wp14:anchorId="630D46B9" wp14:editId="0F5F01E0">
            <wp:extent cx="3124200" cy="45243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30106" r="31047"/>
                    <a:stretch>
                      <a:fillRect/>
                    </a:stretch>
                  </pic:blipFill>
                  <pic:spPr bwMode="auto">
                    <a:xfrm>
                      <a:off x="0" y="0"/>
                      <a:ext cx="3124200" cy="4524375"/>
                    </a:xfrm>
                    <a:prstGeom prst="rect">
                      <a:avLst/>
                    </a:prstGeom>
                    <a:noFill/>
                    <a:ln>
                      <a:noFill/>
                    </a:ln>
                  </pic:spPr>
                </pic:pic>
              </a:graphicData>
            </a:graphic>
          </wp:inline>
        </w:drawing>
      </w:r>
    </w:p>
    <w:p w14:paraId="78869CA5" w14:textId="77777777" w:rsidR="000C2533" w:rsidRPr="004D0C5B" w:rsidRDefault="000C2533" w:rsidP="000C2533">
      <w:pPr>
        <w:pStyle w:val="a3"/>
        <w:widowControl w:val="0"/>
        <w:rPr>
          <w:i/>
          <w:iCs w:val="0"/>
          <w:noProof/>
          <w:sz w:val="24"/>
          <w:szCs w:val="24"/>
        </w:rPr>
      </w:pPr>
      <w:bookmarkStart w:id="43" w:name="_Ref178159572"/>
      <w:r w:rsidRPr="004D0C5B">
        <w:rPr>
          <w:iCs w:val="0"/>
          <w:sz w:val="24"/>
          <w:szCs w:val="24"/>
        </w:rPr>
        <w:t xml:space="preserve">Рисунок </w:t>
      </w:r>
      <w:r w:rsidRPr="004D0C5B">
        <w:rPr>
          <w:i/>
          <w:iCs w:val="0"/>
          <w:sz w:val="24"/>
          <w:szCs w:val="24"/>
        </w:rPr>
        <w:fldChar w:fldCharType="begin"/>
      </w:r>
      <w:r w:rsidRPr="004D0C5B">
        <w:rPr>
          <w:iCs w:val="0"/>
          <w:sz w:val="24"/>
          <w:szCs w:val="24"/>
        </w:rPr>
        <w:instrText xml:space="preserve"> SEQ Рисунок \* ARABIC </w:instrText>
      </w:r>
      <w:r w:rsidRPr="004D0C5B">
        <w:rPr>
          <w:i/>
          <w:iCs w:val="0"/>
          <w:sz w:val="24"/>
          <w:szCs w:val="24"/>
        </w:rPr>
        <w:fldChar w:fldCharType="separate"/>
      </w:r>
      <w:r>
        <w:rPr>
          <w:iCs w:val="0"/>
          <w:noProof/>
          <w:sz w:val="24"/>
          <w:szCs w:val="24"/>
        </w:rPr>
        <w:t>13</w:t>
      </w:r>
      <w:r w:rsidRPr="004D0C5B">
        <w:rPr>
          <w:i/>
          <w:iCs w:val="0"/>
          <w:sz w:val="24"/>
          <w:szCs w:val="24"/>
        </w:rPr>
        <w:fldChar w:fldCharType="end"/>
      </w:r>
      <w:bookmarkEnd w:id="43"/>
      <w:r>
        <w:rPr>
          <w:iCs w:val="0"/>
          <w:sz w:val="24"/>
          <w:szCs w:val="24"/>
        </w:rPr>
        <w:t xml:space="preserve"> </w:t>
      </w:r>
      <w:r w:rsidRPr="00D8155D">
        <w:rPr>
          <w:sz w:val="24"/>
          <w:szCs w:val="20"/>
        </w:rPr>
        <w:t>–</w:t>
      </w:r>
      <w:r w:rsidRPr="004D0C5B">
        <w:rPr>
          <w:sz w:val="24"/>
          <w:szCs w:val="20"/>
        </w:rPr>
        <w:t xml:space="preserve"> </w:t>
      </w:r>
      <w:r>
        <w:rPr>
          <w:iCs w:val="0"/>
          <w:sz w:val="24"/>
          <w:szCs w:val="20"/>
        </w:rPr>
        <w:t xml:space="preserve">Информационное окно </w:t>
      </w:r>
    </w:p>
    <w:p w14:paraId="5F344F10" w14:textId="77777777" w:rsidR="000C2533" w:rsidRPr="00185DDB" w:rsidRDefault="000C2533" w:rsidP="000C2533">
      <w:pPr>
        <w:widowControl w:val="0"/>
        <w:rPr>
          <w:iCs/>
          <w:szCs w:val="28"/>
        </w:rPr>
      </w:pPr>
      <w:r w:rsidRPr="00D8155D">
        <w:rPr>
          <w:iCs/>
        </w:rPr>
        <w:t>В случае утраты пароля необходимо нажать кнопку «</w:t>
      </w:r>
      <w:r>
        <w:rPr>
          <w:iCs/>
        </w:rPr>
        <w:t>Восстановить пароль</w:t>
      </w:r>
      <w:r w:rsidRPr="00D8155D">
        <w:rPr>
          <w:iCs/>
        </w:rPr>
        <w:t xml:space="preserve">» на экране </w:t>
      </w:r>
      <w:r w:rsidRPr="00185DDB">
        <w:rPr>
          <w:iCs/>
          <w:szCs w:val="28"/>
        </w:rPr>
        <w:t>авторизации (</w:t>
      </w:r>
      <w:r w:rsidRPr="00185DDB">
        <w:rPr>
          <w:iCs/>
          <w:szCs w:val="28"/>
        </w:rPr>
        <w:fldChar w:fldCharType="begin"/>
      </w:r>
      <w:r w:rsidRPr="00185DDB">
        <w:rPr>
          <w:iCs/>
          <w:szCs w:val="28"/>
        </w:rPr>
        <w:instrText xml:space="preserve"> REF _Ref178159595 \h  \* MERGEFORMAT </w:instrText>
      </w:r>
      <w:r w:rsidRPr="00185DDB">
        <w:rPr>
          <w:iCs/>
          <w:szCs w:val="28"/>
        </w:rPr>
      </w:r>
      <w:r w:rsidRPr="00185DDB">
        <w:rPr>
          <w:iCs/>
          <w:szCs w:val="28"/>
        </w:rPr>
        <w:fldChar w:fldCharType="separate"/>
      </w:r>
      <w:r w:rsidRPr="00A8762B">
        <w:rPr>
          <w:iCs/>
          <w:szCs w:val="28"/>
        </w:rPr>
        <w:t xml:space="preserve">Рисунок </w:t>
      </w:r>
      <w:r w:rsidRPr="00A8762B">
        <w:rPr>
          <w:iCs/>
          <w:noProof/>
          <w:szCs w:val="28"/>
        </w:rPr>
        <w:t>14</w:t>
      </w:r>
      <w:r w:rsidRPr="00185DDB">
        <w:rPr>
          <w:iCs/>
          <w:szCs w:val="28"/>
        </w:rPr>
        <w:fldChar w:fldCharType="end"/>
      </w:r>
      <w:r w:rsidRPr="00185DDB">
        <w:rPr>
          <w:iCs/>
          <w:szCs w:val="28"/>
        </w:rPr>
        <w:t>).</w:t>
      </w:r>
    </w:p>
    <w:p w14:paraId="74CA1305" w14:textId="77777777" w:rsidR="000C2533" w:rsidRPr="004D0C5B" w:rsidRDefault="000C2533" w:rsidP="000C2533">
      <w:pPr>
        <w:widowControl w:val="0"/>
        <w:spacing w:line="240" w:lineRule="auto"/>
        <w:ind w:firstLine="0"/>
        <w:jc w:val="center"/>
        <w:rPr>
          <w:sz w:val="24"/>
          <w:szCs w:val="24"/>
        </w:rPr>
      </w:pPr>
      <w:r w:rsidRPr="004D0C5B">
        <w:rPr>
          <w:noProof/>
          <w:sz w:val="24"/>
          <w:szCs w:val="24"/>
        </w:rPr>
        <w:drawing>
          <wp:inline distT="0" distB="0" distL="0" distR="0" wp14:anchorId="4AD7999C" wp14:editId="4C2CC818">
            <wp:extent cx="3067050" cy="341947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3419475"/>
                    </a:xfrm>
                    <a:prstGeom prst="rect">
                      <a:avLst/>
                    </a:prstGeom>
                    <a:noFill/>
                    <a:ln>
                      <a:noFill/>
                    </a:ln>
                  </pic:spPr>
                </pic:pic>
              </a:graphicData>
            </a:graphic>
          </wp:inline>
        </w:drawing>
      </w:r>
    </w:p>
    <w:p w14:paraId="07488A7A" w14:textId="77777777" w:rsidR="000C2533" w:rsidRPr="004D0C5B" w:rsidRDefault="000C2533" w:rsidP="000C2533">
      <w:pPr>
        <w:pStyle w:val="a3"/>
        <w:widowControl w:val="0"/>
        <w:spacing w:after="0"/>
        <w:rPr>
          <w:i/>
          <w:iCs w:val="0"/>
          <w:sz w:val="24"/>
          <w:szCs w:val="24"/>
        </w:rPr>
      </w:pPr>
      <w:bookmarkStart w:id="44" w:name="_Ref178159595"/>
      <w:r w:rsidRPr="004D0C5B">
        <w:rPr>
          <w:iCs w:val="0"/>
          <w:sz w:val="24"/>
          <w:szCs w:val="24"/>
        </w:rPr>
        <w:t xml:space="preserve">Рисунок </w:t>
      </w:r>
      <w:r w:rsidRPr="004D0C5B">
        <w:rPr>
          <w:i/>
          <w:iCs w:val="0"/>
          <w:sz w:val="24"/>
          <w:szCs w:val="24"/>
        </w:rPr>
        <w:fldChar w:fldCharType="begin"/>
      </w:r>
      <w:r w:rsidRPr="004D0C5B">
        <w:rPr>
          <w:iCs w:val="0"/>
          <w:sz w:val="24"/>
          <w:szCs w:val="24"/>
        </w:rPr>
        <w:instrText xml:space="preserve"> SEQ Рисунок \* ARABIC </w:instrText>
      </w:r>
      <w:r w:rsidRPr="004D0C5B">
        <w:rPr>
          <w:i/>
          <w:iCs w:val="0"/>
          <w:sz w:val="24"/>
          <w:szCs w:val="24"/>
        </w:rPr>
        <w:fldChar w:fldCharType="separate"/>
      </w:r>
      <w:r>
        <w:rPr>
          <w:iCs w:val="0"/>
          <w:noProof/>
          <w:sz w:val="24"/>
          <w:szCs w:val="24"/>
        </w:rPr>
        <w:t>14</w:t>
      </w:r>
      <w:r w:rsidRPr="004D0C5B">
        <w:rPr>
          <w:i/>
          <w:iCs w:val="0"/>
          <w:sz w:val="24"/>
          <w:szCs w:val="24"/>
        </w:rPr>
        <w:fldChar w:fldCharType="end"/>
      </w:r>
      <w:bookmarkEnd w:id="44"/>
      <w:r>
        <w:rPr>
          <w:iCs w:val="0"/>
          <w:sz w:val="24"/>
          <w:szCs w:val="24"/>
        </w:rPr>
        <w:t xml:space="preserve"> </w:t>
      </w:r>
      <w:r w:rsidRPr="00D8155D">
        <w:rPr>
          <w:sz w:val="24"/>
          <w:szCs w:val="20"/>
        </w:rPr>
        <w:t>–</w:t>
      </w:r>
      <w:r>
        <w:rPr>
          <w:sz w:val="24"/>
          <w:szCs w:val="20"/>
        </w:rPr>
        <w:t xml:space="preserve"> </w:t>
      </w:r>
      <w:r>
        <w:rPr>
          <w:iCs w:val="0"/>
          <w:sz w:val="24"/>
          <w:szCs w:val="20"/>
        </w:rPr>
        <w:t>Восстановление пароля</w:t>
      </w:r>
    </w:p>
    <w:p w14:paraId="04F50DEA" w14:textId="77777777" w:rsidR="000C2533" w:rsidRPr="004D0C5B" w:rsidRDefault="000C2533" w:rsidP="000C2533">
      <w:pPr>
        <w:widowControl w:val="0"/>
      </w:pPr>
    </w:p>
    <w:p w14:paraId="48238833" w14:textId="77777777" w:rsidR="000C2533" w:rsidRPr="00D8155D" w:rsidRDefault="000C2533" w:rsidP="000C2533">
      <w:pPr>
        <w:widowControl w:val="0"/>
        <w:rPr>
          <w:iCs/>
        </w:rPr>
      </w:pPr>
      <w:r w:rsidRPr="00D8155D">
        <w:rPr>
          <w:iCs/>
        </w:rPr>
        <w:t>На экране появится окно сброса пароля, куда необходимо ввести адрес электронной почты и нажать кнопку «</w:t>
      </w:r>
      <w:r w:rsidRPr="00185DDB">
        <w:rPr>
          <w:iCs/>
          <w:szCs w:val="28"/>
        </w:rPr>
        <w:t>Сбросить пароль» (</w:t>
      </w:r>
      <w:r w:rsidRPr="00185DDB">
        <w:rPr>
          <w:iCs/>
          <w:szCs w:val="28"/>
        </w:rPr>
        <w:fldChar w:fldCharType="begin"/>
      </w:r>
      <w:r w:rsidRPr="00185DDB">
        <w:rPr>
          <w:iCs/>
          <w:szCs w:val="28"/>
        </w:rPr>
        <w:instrText xml:space="preserve"> REF _Ref107503425 \h </w:instrText>
      </w:r>
      <w:r>
        <w:rPr>
          <w:iCs/>
          <w:szCs w:val="28"/>
        </w:rPr>
        <w:instrText xml:space="preserve"> \* MERGEFORMAT </w:instrText>
      </w:r>
      <w:r w:rsidRPr="00185DDB">
        <w:rPr>
          <w:iCs/>
          <w:szCs w:val="28"/>
        </w:rPr>
      </w:r>
      <w:r w:rsidRPr="00185DDB">
        <w:rPr>
          <w:iCs/>
          <w:szCs w:val="28"/>
        </w:rPr>
        <w:fldChar w:fldCharType="separate"/>
      </w:r>
      <w:r w:rsidRPr="00A8762B">
        <w:rPr>
          <w:iCs/>
          <w:szCs w:val="28"/>
        </w:rPr>
        <w:t xml:space="preserve">Рисунок </w:t>
      </w:r>
      <w:r w:rsidRPr="00A8762B">
        <w:rPr>
          <w:iCs/>
          <w:noProof/>
          <w:szCs w:val="28"/>
        </w:rPr>
        <w:t>15</w:t>
      </w:r>
      <w:r w:rsidRPr="00185DDB">
        <w:rPr>
          <w:iCs/>
          <w:szCs w:val="28"/>
        </w:rPr>
        <w:fldChar w:fldCharType="end"/>
      </w:r>
      <w:r w:rsidRPr="00185DDB">
        <w:rPr>
          <w:iCs/>
          <w:szCs w:val="28"/>
        </w:rPr>
        <w:t>).</w:t>
      </w:r>
    </w:p>
    <w:p w14:paraId="162CDD3A" w14:textId="77777777" w:rsidR="000C2533" w:rsidRPr="004D0C5B" w:rsidRDefault="000C2533" w:rsidP="000C2533">
      <w:pPr>
        <w:widowControl w:val="0"/>
        <w:spacing w:line="240" w:lineRule="auto"/>
        <w:ind w:firstLine="0"/>
        <w:jc w:val="center"/>
        <w:rPr>
          <w:sz w:val="24"/>
          <w:szCs w:val="20"/>
        </w:rPr>
      </w:pPr>
      <w:r w:rsidRPr="004D0C5B">
        <w:rPr>
          <w:noProof/>
          <w:sz w:val="24"/>
          <w:szCs w:val="20"/>
        </w:rPr>
        <w:drawing>
          <wp:inline distT="0" distB="0" distL="0" distR="0" wp14:anchorId="6D051310" wp14:editId="76B93E8D">
            <wp:extent cx="3048000" cy="347662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3476625"/>
                    </a:xfrm>
                    <a:prstGeom prst="rect">
                      <a:avLst/>
                    </a:prstGeom>
                    <a:noFill/>
                    <a:ln>
                      <a:noFill/>
                    </a:ln>
                  </pic:spPr>
                </pic:pic>
              </a:graphicData>
            </a:graphic>
          </wp:inline>
        </w:drawing>
      </w:r>
    </w:p>
    <w:p w14:paraId="522FC599" w14:textId="77777777" w:rsidR="000C2533" w:rsidRDefault="000C2533" w:rsidP="000C2533">
      <w:pPr>
        <w:widowControl w:val="0"/>
        <w:spacing w:line="240" w:lineRule="auto"/>
        <w:ind w:firstLine="0"/>
        <w:jc w:val="center"/>
        <w:rPr>
          <w:iCs/>
          <w:sz w:val="24"/>
          <w:szCs w:val="20"/>
        </w:rPr>
      </w:pPr>
      <w:bookmarkStart w:id="45" w:name="_Ref107503425"/>
      <w:r w:rsidRPr="00D8155D">
        <w:rPr>
          <w:iCs/>
          <w:sz w:val="24"/>
          <w:szCs w:val="20"/>
        </w:rPr>
        <w:t xml:space="preserve">Рисунок </w:t>
      </w:r>
      <w:r w:rsidRPr="00D8155D">
        <w:rPr>
          <w:iCs/>
          <w:sz w:val="24"/>
          <w:szCs w:val="20"/>
        </w:rPr>
        <w:fldChar w:fldCharType="begin"/>
      </w:r>
      <w:r w:rsidRPr="00D8155D">
        <w:rPr>
          <w:iCs/>
          <w:sz w:val="24"/>
          <w:szCs w:val="20"/>
        </w:rPr>
        <w:instrText xml:space="preserve"> SEQ Рисунок \* ARABIC </w:instrText>
      </w:r>
      <w:r w:rsidRPr="00D8155D">
        <w:rPr>
          <w:iCs/>
          <w:sz w:val="24"/>
          <w:szCs w:val="20"/>
        </w:rPr>
        <w:fldChar w:fldCharType="separate"/>
      </w:r>
      <w:r>
        <w:rPr>
          <w:iCs/>
          <w:noProof/>
          <w:sz w:val="24"/>
          <w:szCs w:val="20"/>
        </w:rPr>
        <w:t>15</w:t>
      </w:r>
      <w:r w:rsidRPr="00D8155D">
        <w:rPr>
          <w:iCs/>
          <w:sz w:val="24"/>
          <w:szCs w:val="20"/>
        </w:rPr>
        <w:fldChar w:fldCharType="end"/>
      </w:r>
      <w:bookmarkEnd w:id="45"/>
      <w:r w:rsidRPr="00D8155D">
        <w:rPr>
          <w:iCs/>
          <w:sz w:val="24"/>
          <w:szCs w:val="20"/>
        </w:rPr>
        <w:t xml:space="preserve"> - Окно сброса и смены пароля</w:t>
      </w:r>
    </w:p>
    <w:p w14:paraId="2E2E46A3" w14:textId="77777777" w:rsidR="000C2533" w:rsidRPr="00D8155D" w:rsidRDefault="000C2533" w:rsidP="000C2533">
      <w:pPr>
        <w:widowControl w:val="0"/>
        <w:spacing w:line="240" w:lineRule="auto"/>
        <w:ind w:firstLine="0"/>
        <w:jc w:val="center"/>
        <w:rPr>
          <w:iCs/>
          <w:sz w:val="24"/>
          <w:szCs w:val="20"/>
        </w:rPr>
      </w:pPr>
    </w:p>
    <w:p w14:paraId="0DBC5C05" w14:textId="77777777" w:rsidR="000C2533" w:rsidRPr="00D8155D" w:rsidRDefault="000C2533" w:rsidP="000C2533">
      <w:pPr>
        <w:widowControl w:val="0"/>
        <w:rPr>
          <w:iCs/>
        </w:rPr>
      </w:pPr>
      <w:r w:rsidRPr="00D8155D">
        <w:rPr>
          <w:iCs/>
        </w:rPr>
        <w:t xml:space="preserve">На экране появится окно смены пароля, куда необходимо ввести новый пароль, продублировать его строкой ниже, и ввести код, который был отправлен на указанный адрес электронной почты. </w:t>
      </w:r>
    </w:p>
    <w:p w14:paraId="0E22F2B4" w14:textId="77777777" w:rsidR="000C2533" w:rsidRDefault="000C2533" w:rsidP="000C2533">
      <w:pPr>
        <w:widowControl w:val="0"/>
        <w:rPr>
          <w:iCs/>
        </w:rPr>
      </w:pPr>
      <w:r w:rsidRPr="00D8155D">
        <w:rPr>
          <w:iCs/>
        </w:rPr>
        <w:t xml:space="preserve">После заполнения всех строк необходимо нажать кнопку «Изменить пароль», после чего программа отобразит окно авторизации. </w:t>
      </w:r>
    </w:p>
    <w:p w14:paraId="69293B0E" w14:textId="77777777" w:rsidR="000C2533" w:rsidRPr="000C2533" w:rsidRDefault="000C2533">
      <w:pPr>
        <w:spacing w:line="259" w:lineRule="auto"/>
        <w:rPr>
          <w:szCs w:val="28"/>
        </w:rPr>
      </w:pPr>
    </w:p>
    <w:sectPr w:rsidR="000C2533" w:rsidRPr="000C2533" w:rsidSect="00EB5F3C">
      <w:pgSz w:w="11906" w:h="16838"/>
      <w:pgMar w:top="709"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F351F" w14:textId="77777777" w:rsidR="00F55091" w:rsidRDefault="00F55091" w:rsidP="00755DB0">
      <w:pPr>
        <w:spacing w:line="240" w:lineRule="auto"/>
      </w:pPr>
      <w:r>
        <w:separator/>
      </w:r>
    </w:p>
  </w:endnote>
  <w:endnote w:type="continuationSeparator" w:id="0">
    <w:p w14:paraId="2150F048" w14:textId="77777777" w:rsidR="00F55091" w:rsidRDefault="00F55091" w:rsidP="0075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CA1A6" w14:textId="77777777" w:rsidR="00F55091" w:rsidRDefault="00F55091" w:rsidP="00755DB0">
      <w:pPr>
        <w:spacing w:line="240" w:lineRule="auto"/>
      </w:pPr>
      <w:r>
        <w:separator/>
      </w:r>
    </w:p>
  </w:footnote>
  <w:footnote w:type="continuationSeparator" w:id="0">
    <w:p w14:paraId="0BCCA6CE" w14:textId="77777777" w:rsidR="00F55091" w:rsidRDefault="00F55091" w:rsidP="00755D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46DD0"/>
    <w:multiLevelType w:val="hybridMultilevel"/>
    <w:tmpl w:val="FFFFFFFF"/>
    <w:lvl w:ilvl="0" w:tplc="34505E06">
      <w:start w:val="1"/>
      <w:numFmt w:val="bullet"/>
      <w:suff w:val="spac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55E27AA"/>
    <w:multiLevelType w:val="multilevel"/>
    <w:tmpl w:val="FFFFFFFF"/>
    <w:lvl w:ilvl="0">
      <w:start w:val="1"/>
      <w:numFmt w:val="decimal"/>
      <w:suff w:val="space"/>
      <w:lvlText w:val="%1"/>
      <w:lvlJc w:val="left"/>
      <w:pPr>
        <w:ind w:left="375" w:hanging="375"/>
      </w:pPr>
      <w:rPr>
        <w:rFonts w:cs="Times New Roman" w:hint="default"/>
      </w:rPr>
    </w:lvl>
    <w:lvl w:ilvl="1">
      <w:start w:val="1"/>
      <w:numFmt w:val="decimal"/>
      <w:suff w:val="space"/>
      <w:lvlText w:val="%1.%2"/>
      <w:lvlJc w:val="left"/>
      <w:pPr>
        <w:ind w:left="1455" w:hanging="3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 w15:restartNumberingAfterBreak="0">
    <w:nsid w:val="452D18A1"/>
    <w:multiLevelType w:val="hybridMultilevel"/>
    <w:tmpl w:val="FFFFFFFF"/>
    <w:lvl w:ilvl="0" w:tplc="A5CAA53C">
      <w:start w:val="1"/>
      <w:numFmt w:val="decimal"/>
      <w:suff w:val="space"/>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63556ED7"/>
    <w:multiLevelType w:val="multilevel"/>
    <w:tmpl w:val="FFFFFFFF"/>
    <w:lvl w:ilvl="0">
      <w:start w:val="2"/>
      <w:numFmt w:val="decimal"/>
      <w:lvlText w:val="%1"/>
      <w:lvlJc w:val="left"/>
      <w:pPr>
        <w:ind w:left="375" w:hanging="375"/>
      </w:pPr>
      <w:rPr>
        <w:rFonts w:cs="Times New Roman" w:hint="default"/>
      </w:rPr>
    </w:lvl>
    <w:lvl w:ilvl="1">
      <w:start w:val="1"/>
      <w:numFmt w:val="decimal"/>
      <w:suff w:val="space"/>
      <w:lvlText w:val="%1.%2"/>
      <w:lvlJc w:val="left"/>
      <w:pPr>
        <w:ind w:left="1455" w:hanging="3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16cid:durableId="1535926895">
    <w:abstractNumId w:val="2"/>
  </w:num>
  <w:num w:numId="2" w16cid:durableId="436678447">
    <w:abstractNumId w:val="1"/>
  </w:num>
  <w:num w:numId="3" w16cid:durableId="1781024328">
    <w:abstractNumId w:val="3"/>
  </w:num>
  <w:num w:numId="4" w16cid:durableId="42095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8B2"/>
    <w:rsid w:val="00013EED"/>
    <w:rsid w:val="000C1266"/>
    <w:rsid w:val="000C2533"/>
    <w:rsid w:val="00183BA6"/>
    <w:rsid w:val="00197C74"/>
    <w:rsid w:val="001A0940"/>
    <w:rsid w:val="001C7C38"/>
    <w:rsid w:val="00217EE3"/>
    <w:rsid w:val="00282BF1"/>
    <w:rsid w:val="00315434"/>
    <w:rsid w:val="00386F18"/>
    <w:rsid w:val="003967B8"/>
    <w:rsid w:val="003A04A2"/>
    <w:rsid w:val="003A1D60"/>
    <w:rsid w:val="00417023"/>
    <w:rsid w:val="004644A9"/>
    <w:rsid w:val="004654CC"/>
    <w:rsid w:val="004C0BAC"/>
    <w:rsid w:val="004F1882"/>
    <w:rsid w:val="006E6DDB"/>
    <w:rsid w:val="007048B2"/>
    <w:rsid w:val="00755DB0"/>
    <w:rsid w:val="00762440"/>
    <w:rsid w:val="00773DC0"/>
    <w:rsid w:val="00781527"/>
    <w:rsid w:val="0096787F"/>
    <w:rsid w:val="009A79B7"/>
    <w:rsid w:val="00A74958"/>
    <w:rsid w:val="00BA31F0"/>
    <w:rsid w:val="00C34E25"/>
    <w:rsid w:val="00C9566C"/>
    <w:rsid w:val="00D51E4D"/>
    <w:rsid w:val="00E11A3F"/>
    <w:rsid w:val="00EA7838"/>
    <w:rsid w:val="00EB5F3C"/>
    <w:rsid w:val="00F55091"/>
    <w:rsid w:val="00F626BB"/>
    <w:rsid w:val="00F674A2"/>
    <w:rsid w:val="00F93E7E"/>
    <w:rsid w:val="00FC6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5284"/>
  <w15:chartTrackingRefBased/>
  <w15:docId w15:val="{DFE7396B-1D1E-4BCB-AA2C-436F378C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533"/>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E11A3F"/>
    <w:pPr>
      <w:keepNext/>
      <w:keepLines/>
      <w:spacing w:before="240"/>
      <w:outlineLvl w:val="0"/>
    </w:pPr>
    <w:rPr>
      <w:rFonts w:eastAsiaTheme="majorEastAsia" w:cstheme="majorBidi"/>
      <w:szCs w:val="32"/>
    </w:rPr>
  </w:style>
  <w:style w:type="paragraph" w:styleId="2">
    <w:name w:val="heading 2"/>
    <w:basedOn w:val="a"/>
    <w:next w:val="a"/>
    <w:link w:val="20"/>
    <w:uiPriority w:val="9"/>
    <w:unhideWhenUsed/>
    <w:qFormat/>
    <w:rsid w:val="001A0940"/>
    <w:pPr>
      <w:keepNext/>
      <w:keepLines/>
      <w:spacing w:before="40" w:line="240" w:lineRule="auto"/>
      <w:outlineLvl w:val="1"/>
    </w:pPr>
    <w:rPr>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1A3F"/>
    <w:rPr>
      <w:rFonts w:ascii="Times New Roman" w:eastAsiaTheme="majorEastAsia" w:hAnsi="Times New Roman" w:cstheme="majorBidi"/>
      <w:sz w:val="28"/>
      <w:szCs w:val="32"/>
    </w:rPr>
  </w:style>
  <w:style w:type="character" w:customStyle="1" w:styleId="20">
    <w:name w:val="Заголовок 2 Знак"/>
    <w:link w:val="2"/>
    <w:uiPriority w:val="9"/>
    <w:rsid w:val="001A0940"/>
    <w:rPr>
      <w:rFonts w:ascii="Times New Roman" w:hAnsi="Times New Roman"/>
      <w:b/>
      <w:sz w:val="28"/>
      <w:szCs w:val="26"/>
    </w:rPr>
  </w:style>
  <w:style w:type="paragraph" w:styleId="a3">
    <w:name w:val="caption"/>
    <w:basedOn w:val="a"/>
    <w:next w:val="a"/>
    <w:uiPriority w:val="35"/>
    <w:unhideWhenUsed/>
    <w:qFormat/>
    <w:rsid w:val="007048B2"/>
    <w:pPr>
      <w:spacing w:after="200"/>
      <w:jc w:val="center"/>
    </w:pPr>
    <w:rPr>
      <w:iCs/>
      <w:szCs w:val="18"/>
    </w:rPr>
  </w:style>
  <w:style w:type="paragraph" w:styleId="a4">
    <w:name w:val="header"/>
    <w:basedOn w:val="a"/>
    <w:link w:val="a5"/>
    <w:uiPriority w:val="99"/>
    <w:unhideWhenUsed/>
    <w:rsid w:val="00755DB0"/>
    <w:pPr>
      <w:tabs>
        <w:tab w:val="center" w:pos="4677"/>
        <w:tab w:val="right" w:pos="9355"/>
      </w:tabs>
      <w:spacing w:line="240" w:lineRule="auto"/>
    </w:pPr>
  </w:style>
  <w:style w:type="character" w:customStyle="1" w:styleId="a5">
    <w:name w:val="Верхний колонтитул Знак"/>
    <w:basedOn w:val="a0"/>
    <w:link w:val="a4"/>
    <w:uiPriority w:val="99"/>
    <w:rsid w:val="00755DB0"/>
    <w:rPr>
      <w:rFonts w:ascii="Times New Roman" w:hAnsi="Times New Roman"/>
      <w:sz w:val="28"/>
    </w:rPr>
  </w:style>
  <w:style w:type="paragraph" w:styleId="a6">
    <w:name w:val="footer"/>
    <w:basedOn w:val="a"/>
    <w:link w:val="a7"/>
    <w:uiPriority w:val="99"/>
    <w:unhideWhenUsed/>
    <w:rsid w:val="00755DB0"/>
    <w:pPr>
      <w:tabs>
        <w:tab w:val="center" w:pos="4677"/>
        <w:tab w:val="right" w:pos="9355"/>
      </w:tabs>
      <w:spacing w:line="240" w:lineRule="auto"/>
    </w:pPr>
  </w:style>
  <w:style w:type="character" w:customStyle="1" w:styleId="a7">
    <w:name w:val="Нижний колонтитул Знак"/>
    <w:basedOn w:val="a0"/>
    <w:link w:val="a6"/>
    <w:uiPriority w:val="99"/>
    <w:rsid w:val="00755DB0"/>
    <w:rPr>
      <w:rFonts w:ascii="Times New Roman" w:hAnsi="Times New Roman"/>
      <w:sz w:val="28"/>
    </w:rPr>
  </w:style>
  <w:style w:type="character" w:styleId="a8">
    <w:name w:val="Hyperlink"/>
    <w:basedOn w:val="a0"/>
    <w:uiPriority w:val="99"/>
    <w:unhideWhenUsed/>
    <w:rsid w:val="000C2533"/>
    <w:rPr>
      <w:color w:val="0563C1"/>
      <w:u w:val="single"/>
    </w:rPr>
  </w:style>
  <w:style w:type="paragraph" w:styleId="a9">
    <w:name w:val="List Paragraph"/>
    <w:basedOn w:val="a"/>
    <w:uiPriority w:val="34"/>
    <w:qFormat/>
    <w:rsid w:val="000C2533"/>
    <w:pPr>
      <w:spacing w:after="160"/>
      <w:ind w:left="720" w:firstLine="0"/>
      <w:contextualSpacing/>
      <w:jc w:val="left"/>
    </w:pPr>
    <w:rPr>
      <w:rFonts w:eastAsia="Times New Roman" w:cs="Times New Roman"/>
    </w:rPr>
  </w:style>
  <w:style w:type="paragraph" w:styleId="aa">
    <w:name w:val="TOC Heading"/>
    <w:basedOn w:val="1"/>
    <w:next w:val="a"/>
    <w:uiPriority w:val="39"/>
    <w:unhideWhenUsed/>
    <w:qFormat/>
    <w:rsid w:val="000C2533"/>
    <w:pPr>
      <w:spacing w:line="259" w:lineRule="auto"/>
      <w:ind w:firstLine="0"/>
      <w:jc w:val="left"/>
      <w:outlineLvl w:val="9"/>
    </w:pPr>
    <w:rPr>
      <w:rFonts w:asciiTheme="majorHAnsi" w:hAnsiTheme="majorHAnsi"/>
      <w:color w:val="2F5496" w:themeColor="accent1" w:themeShade="BF"/>
      <w:sz w:val="32"/>
      <w:lang w:eastAsia="ru-RU"/>
    </w:rPr>
  </w:style>
  <w:style w:type="paragraph" w:styleId="11">
    <w:name w:val="toc 1"/>
    <w:basedOn w:val="a"/>
    <w:next w:val="a"/>
    <w:autoRedefine/>
    <w:uiPriority w:val="39"/>
    <w:unhideWhenUsed/>
    <w:rsid w:val="000C253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atomy-museum.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anatomy-museum.ru/"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DD7C3-3B19-42DE-8B24-EF929E28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1192</Words>
  <Characters>6796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Трубачев Иван Анатольевич</dc:creator>
  <cp:keywords/>
  <dc:description/>
  <cp:lastModifiedBy>Филатова Карина Сергеевна</cp:lastModifiedBy>
  <cp:revision>5</cp:revision>
  <dcterms:created xsi:type="dcterms:W3CDTF">2023-05-05T11:48:00Z</dcterms:created>
  <dcterms:modified xsi:type="dcterms:W3CDTF">2024-10-16T09:37:00Z</dcterms:modified>
</cp:coreProperties>
</file>